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99" w:rsidRDefault="003A0B41" w:rsidP="003A0B41">
      <w:pPr>
        <w:wordWrap w:val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</w:t>
      </w:r>
      <w:bookmarkStart w:id="0" w:name="_GoBack"/>
      <w:bookmarkEnd w:id="0"/>
      <w:r w:rsidR="00856B67">
        <w:rPr>
          <w:rFonts w:ascii="Times New Roman" w:hAnsi="Times New Roman" w:cs="Times New Roman"/>
          <w:lang w:val="ru-RU"/>
        </w:rPr>
        <w:t>П</w:t>
      </w:r>
      <w:r>
        <w:rPr>
          <w:rFonts w:ascii="Times New Roman" w:hAnsi="Times New Roman" w:cs="Times New Roman"/>
          <w:lang w:val="ru-RU"/>
        </w:rPr>
        <w:t>РИЛОЖЕНИЕ</w:t>
      </w:r>
      <w:r w:rsidR="00856B67">
        <w:rPr>
          <w:rFonts w:ascii="Times New Roman" w:hAnsi="Times New Roman" w:cs="Times New Roman"/>
          <w:lang w:val="ru-RU"/>
        </w:rPr>
        <w:t xml:space="preserve"> 1 </w:t>
      </w:r>
    </w:p>
    <w:tbl>
      <w:tblPr>
        <w:tblW w:w="9697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39"/>
        <w:gridCol w:w="2470"/>
        <w:gridCol w:w="4566"/>
        <w:gridCol w:w="2122"/>
      </w:tblGrid>
      <w:tr w:rsidR="006A3B99" w:rsidTr="003A0B41">
        <w:trPr>
          <w:trHeight w:val="240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3B99" w:rsidRDefault="0085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№ п/п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3B99" w:rsidRDefault="006A3B99">
            <w:pPr>
              <w:rPr>
                <w:rFonts w:ascii="Times New Roman" w:hAnsi="Times New Roman" w:cs="Times New Roman"/>
              </w:rPr>
            </w:pPr>
          </w:p>
          <w:p w:rsidR="006A3B99" w:rsidRDefault="00856B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3B99" w:rsidRDefault="006A3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3B99" w:rsidRDefault="00856B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Характеристики</w:t>
            </w:r>
            <w:proofErr w:type="spellEnd"/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3B99" w:rsidRDefault="006A3B99">
            <w:pPr>
              <w:jc w:val="both"/>
              <w:rPr>
                <w:rFonts w:ascii="Times New Roman" w:hAnsi="Times New Roman" w:cs="Times New Roman"/>
              </w:rPr>
            </w:pPr>
          </w:p>
          <w:p w:rsidR="006A3B99" w:rsidRDefault="00856B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3B99" w:rsidRPr="003A0B41" w:rsidTr="003A0B41">
        <w:trPr>
          <w:trHeight w:val="265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B99" w:rsidRDefault="00856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6A3B99" w:rsidRDefault="006A3B99">
            <w:pPr>
              <w:rPr>
                <w:rFonts w:ascii="Times New Roman" w:hAnsi="Times New Roman" w:cs="Times New Roman"/>
              </w:rPr>
            </w:pPr>
          </w:p>
          <w:p w:rsidR="006A3B99" w:rsidRDefault="006A3B99">
            <w:pPr>
              <w:rPr>
                <w:rFonts w:ascii="Times New Roman" w:hAnsi="Times New Roman" w:cs="Times New Roman"/>
              </w:rPr>
            </w:pPr>
          </w:p>
          <w:p w:rsidR="006A3B99" w:rsidRDefault="006A3B99">
            <w:pPr>
              <w:rPr>
                <w:rFonts w:ascii="Times New Roman" w:hAnsi="Times New Roman" w:cs="Times New Roman"/>
              </w:rPr>
            </w:pPr>
          </w:p>
          <w:p w:rsidR="006A3B99" w:rsidRDefault="006A3B99">
            <w:pPr>
              <w:rPr>
                <w:rFonts w:ascii="Times New Roman" w:hAnsi="Times New Roman" w:cs="Times New Roman"/>
              </w:rPr>
            </w:pPr>
          </w:p>
          <w:p w:rsidR="006A3B99" w:rsidRDefault="006A3B99">
            <w:pPr>
              <w:rPr>
                <w:rFonts w:ascii="Times New Roman" w:hAnsi="Times New Roman" w:cs="Times New Roman"/>
              </w:rPr>
            </w:pPr>
          </w:p>
          <w:p w:rsidR="006A3B99" w:rsidRDefault="006A3B99">
            <w:pPr>
              <w:rPr>
                <w:rFonts w:ascii="Times New Roman" w:hAnsi="Times New Roman" w:cs="Times New Roman"/>
              </w:rPr>
            </w:pPr>
          </w:p>
          <w:p w:rsidR="006A3B99" w:rsidRDefault="006A3B99">
            <w:pPr>
              <w:rPr>
                <w:rFonts w:ascii="Times New Roman" w:hAnsi="Times New Roman" w:cs="Times New Roman"/>
              </w:rPr>
            </w:pPr>
          </w:p>
          <w:p w:rsidR="006A3B99" w:rsidRDefault="006A3B99">
            <w:pPr>
              <w:rPr>
                <w:rFonts w:ascii="Times New Roman" w:hAnsi="Times New Roman" w:cs="Times New Roman"/>
              </w:rPr>
            </w:pPr>
          </w:p>
          <w:p w:rsidR="006A3B99" w:rsidRDefault="006A3B99">
            <w:pPr>
              <w:rPr>
                <w:rFonts w:ascii="Times New Roman" w:hAnsi="Times New Roman" w:cs="Times New Roman"/>
              </w:rPr>
            </w:pPr>
          </w:p>
          <w:p w:rsidR="006A3B99" w:rsidRDefault="006A3B99">
            <w:pPr>
              <w:rPr>
                <w:rFonts w:ascii="Times New Roman" w:hAnsi="Times New Roman" w:cs="Times New Roman"/>
              </w:rPr>
            </w:pPr>
          </w:p>
          <w:p w:rsidR="006A3B99" w:rsidRDefault="006A3B99">
            <w:pPr>
              <w:rPr>
                <w:rFonts w:ascii="Times New Roman" w:hAnsi="Times New Roman" w:cs="Times New Roman"/>
              </w:rPr>
            </w:pPr>
          </w:p>
          <w:p w:rsidR="006A3B99" w:rsidRDefault="006A3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3B99" w:rsidRDefault="00856B6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Вывоз отходов производства, собранных с объектов Заказчика, не включённых в жилой фонд и организацией работ по обращению с ними с предоставлением в аренду контейнеров.</w:t>
            </w:r>
          </w:p>
          <w:p w:rsidR="006A3B99" w:rsidRPr="00856B67" w:rsidRDefault="006A3B99">
            <w:pPr>
              <w:rPr>
                <w:rFonts w:ascii="Times New Roman" w:hAnsi="Times New Roman" w:cs="Times New Roman"/>
                <w:lang w:val="ru-RU"/>
              </w:rPr>
            </w:pPr>
          </w:p>
          <w:p w:rsidR="006A3B99" w:rsidRPr="00856B67" w:rsidRDefault="006A3B99">
            <w:pPr>
              <w:rPr>
                <w:rFonts w:ascii="Times New Roman" w:hAnsi="Times New Roman" w:cs="Times New Roman"/>
                <w:lang w:val="ru-RU"/>
              </w:rPr>
            </w:pPr>
          </w:p>
          <w:p w:rsidR="006A3B99" w:rsidRPr="00856B67" w:rsidRDefault="006A3B99">
            <w:pPr>
              <w:rPr>
                <w:rFonts w:ascii="Times New Roman" w:hAnsi="Times New Roman" w:cs="Times New Roman"/>
                <w:lang w:val="ru-RU"/>
              </w:rPr>
            </w:pPr>
          </w:p>
          <w:p w:rsidR="006A3B99" w:rsidRPr="00856B67" w:rsidRDefault="006A3B9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3B99" w:rsidRPr="00856B67" w:rsidRDefault="00856B6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Наименование код отходов</w:t>
            </w:r>
            <w:r w:rsidRPr="00856B67">
              <w:rPr>
                <w:rFonts w:ascii="Times New Roman" w:hAnsi="Times New Roman" w:cs="Times New Roman"/>
                <w:lang w:val="ru-RU"/>
              </w:rPr>
              <w:t xml:space="preserve">: </w:t>
            </w:r>
          </w:p>
          <w:p w:rsidR="006A3B99" w:rsidRPr="00856B67" w:rsidRDefault="00856B67">
            <w:pPr>
              <w:rPr>
                <w:rFonts w:ascii="Times New Roman" w:hAnsi="Times New Roman" w:cs="Times New Roman"/>
                <w:lang w:val="ru-RU"/>
              </w:rPr>
            </w:pPr>
            <w:r w:rsidRPr="00856B67">
              <w:rPr>
                <w:rFonts w:ascii="Times New Roman" w:hAnsi="Times New Roman" w:cs="Times New Roman"/>
                <w:lang w:val="ru-RU"/>
              </w:rPr>
              <w:t>3991200</w:t>
            </w:r>
            <w:r>
              <w:rPr>
                <w:rFonts w:ascii="Times New Roman" w:hAnsi="Times New Roman" w:cs="Times New Roman"/>
                <w:lang w:val="ru-RU"/>
              </w:rPr>
              <w:t xml:space="preserve"> - бетонные стеновые изделия, столбы, черепица бетонная испорченные или загрязненные;</w:t>
            </w:r>
            <w:r w:rsidRPr="00856B6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A3B99" w:rsidRPr="00856B67" w:rsidRDefault="00856B67">
            <w:pPr>
              <w:rPr>
                <w:rFonts w:ascii="Times New Roman" w:hAnsi="Times New Roman" w:cs="Times New Roman"/>
                <w:lang w:val="ru-RU"/>
              </w:rPr>
            </w:pPr>
            <w:r w:rsidRPr="00856B67">
              <w:rPr>
                <w:rFonts w:ascii="Times New Roman" w:hAnsi="Times New Roman" w:cs="Times New Roman"/>
                <w:lang w:val="ru-RU"/>
              </w:rPr>
              <w:t>3142707</w:t>
            </w:r>
            <w:r>
              <w:rPr>
                <w:rFonts w:ascii="Times New Roman" w:hAnsi="Times New Roman" w:cs="Times New Roman"/>
                <w:lang w:val="ru-RU"/>
              </w:rPr>
              <w:t xml:space="preserve"> - бой бетонных изделий; </w:t>
            </w:r>
          </w:p>
          <w:p w:rsidR="006A3B99" w:rsidRPr="00856B67" w:rsidRDefault="00856B67">
            <w:pPr>
              <w:rPr>
                <w:rFonts w:ascii="Times New Roman" w:hAnsi="Times New Roman" w:cs="Times New Roman"/>
                <w:lang w:val="ru-RU"/>
              </w:rPr>
            </w:pPr>
            <w:r w:rsidRPr="00856B67">
              <w:rPr>
                <w:rFonts w:ascii="Times New Roman" w:hAnsi="Times New Roman" w:cs="Times New Roman"/>
                <w:lang w:val="ru-RU"/>
              </w:rPr>
              <w:t>3142708</w:t>
            </w:r>
            <w:r>
              <w:rPr>
                <w:rFonts w:ascii="Times New Roman" w:hAnsi="Times New Roman" w:cs="Times New Roman"/>
                <w:lang w:val="ru-RU"/>
              </w:rPr>
              <w:t xml:space="preserve"> - бой железобетонных изделий;</w:t>
            </w:r>
          </w:p>
          <w:p w:rsidR="006A3B99" w:rsidRPr="00856B67" w:rsidRDefault="00856B67">
            <w:pPr>
              <w:rPr>
                <w:rFonts w:ascii="Times New Roman" w:hAnsi="Times New Roman" w:cs="Times New Roman"/>
                <w:lang w:val="ru-RU"/>
              </w:rPr>
            </w:pPr>
            <w:r w:rsidRPr="00856B67">
              <w:rPr>
                <w:rFonts w:ascii="Times New Roman" w:hAnsi="Times New Roman" w:cs="Times New Roman"/>
                <w:lang w:val="ru-RU"/>
              </w:rPr>
              <w:t>3140702</w:t>
            </w:r>
            <w:r>
              <w:rPr>
                <w:rFonts w:ascii="Times New Roman" w:hAnsi="Times New Roman" w:cs="Times New Roman"/>
                <w:lang w:val="ru-RU"/>
              </w:rPr>
              <w:t xml:space="preserve"> - бой керамической плитки;</w:t>
            </w:r>
          </w:p>
          <w:p w:rsidR="006A3B99" w:rsidRPr="00856B67" w:rsidRDefault="00856B67">
            <w:pPr>
              <w:rPr>
                <w:rFonts w:ascii="Times New Roman" w:hAnsi="Times New Roman" w:cs="Times New Roman"/>
                <w:lang w:val="ru-RU"/>
              </w:rPr>
            </w:pPr>
            <w:r w:rsidRPr="00856B67">
              <w:rPr>
                <w:rFonts w:ascii="Times New Roman" w:hAnsi="Times New Roman" w:cs="Times New Roman"/>
                <w:lang w:val="ru-RU"/>
              </w:rPr>
              <w:t>3140705</w:t>
            </w:r>
            <w:r>
              <w:rPr>
                <w:rFonts w:ascii="Times New Roman" w:hAnsi="Times New Roman" w:cs="Times New Roman"/>
                <w:lang w:val="ru-RU"/>
              </w:rPr>
              <w:t xml:space="preserve"> - бой кирпича керамического;</w:t>
            </w:r>
          </w:p>
          <w:p w:rsidR="006A3B99" w:rsidRPr="00856B67" w:rsidRDefault="00856B67">
            <w:pPr>
              <w:rPr>
                <w:rFonts w:ascii="Times New Roman" w:hAnsi="Times New Roman" w:cs="Times New Roman"/>
                <w:lang w:val="ru-RU"/>
              </w:rPr>
            </w:pPr>
            <w:r w:rsidRPr="00856B67">
              <w:rPr>
                <w:rFonts w:ascii="Times New Roman" w:hAnsi="Times New Roman" w:cs="Times New Roman"/>
                <w:lang w:val="ru-RU"/>
              </w:rPr>
              <w:t>1720200</w:t>
            </w:r>
            <w:r>
              <w:rPr>
                <w:rFonts w:ascii="Times New Roman" w:hAnsi="Times New Roman" w:cs="Times New Roman"/>
                <w:lang w:val="ru-RU"/>
              </w:rPr>
              <w:t xml:space="preserve"> - древесные отходы строительства;</w:t>
            </w:r>
          </w:p>
          <w:p w:rsidR="006A3B99" w:rsidRDefault="00856B6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1730200 -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сучья,ветви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,вершины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;</w:t>
            </w:r>
          </w:p>
          <w:p w:rsidR="006A3B99" w:rsidRPr="00856B67" w:rsidRDefault="00856B67">
            <w:pPr>
              <w:rPr>
                <w:rFonts w:ascii="Times New Roman" w:hAnsi="Times New Roman" w:cs="Times New Roman"/>
                <w:lang w:val="ru-RU"/>
              </w:rPr>
            </w:pPr>
            <w:r w:rsidRPr="00856B67">
              <w:rPr>
                <w:rFonts w:ascii="Times New Roman" w:hAnsi="Times New Roman" w:cs="Times New Roman"/>
                <w:lang w:val="ru-RU"/>
              </w:rPr>
              <w:t>9121100</w:t>
            </w:r>
            <w:r>
              <w:rPr>
                <w:rFonts w:ascii="Times New Roman" w:hAnsi="Times New Roman" w:cs="Times New Roman"/>
                <w:lang w:val="ru-RU"/>
              </w:rPr>
              <w:t xml:space="preserve"> -</w:t>
            </w:r>
            <w:r>
              <w:rPr>
                <w:rFonts w:ascii="Times New Roman" w:hAnsi="Times New Roman" w:cs="Times New Roman"/>
                <w:shd w:val="clear" w:color="FFFFFF" w:fill="auto"/>
                <w:lang w:val="ru-RU"/>
              </w:rPr>
              <w:t xml:space="preserve"> </w:t>
            </w:r>
            <w:hyperlink r:id="rId5" w:tooltip="Подробнее..." w:history="1">
              <w:r>
                <w:rPr>
                  <w:rFonts w:ascii="Times New Roman" w:eastAsia="SimSun" w:hAnsi="Times New Roman" w:cs="Times New Roman"/>
                  <w:shd w:val="clear" w:color="FFFFFF" w:fill="auto"/>
                  <w:lang w:val="ru-RU"/>
                </w:rPr>
                <w:t>р</w:t>
              </w:r>
              <w:r w:rsidRPr="00856B67">
                <w:rPr>
                  <w:rStyle w:val="a3"/>
                  <w:rFonts w:ascii="Times New Roman" w:eastAsia="SimSun" w:hAnsi="Times New Roman" w:cs="Times New Roman"/>
                  <w:color w:val="auto"/>
                  <w:u w:val="none"/>
                  <w:shd w:val="clear" w:color="FFFFFF" w:fill="auto"/>
                  <w:lang w:val="ru-RU"/>
                </w:rPr>
                <w:t>астительные отходы от</w:t>
              </w:r>
              <w:r>
                <w:rPr>
                  <w:rStyle w:val="a3"/>
                  <w:rFonts w:ascii="Times New Roman" w:eastAsia="SimSun" w:hAnsi="Times New Roman" w:cs="Times New Roman"/>
                  <w:color w:val="auto"/>
                  <w:u w:val="none"/>
                  <w:shd w:val="clear" w:color="FFFFFF" w:fill="auto"/>
                  <w:lang w:val="ru-RU"/>
                </w:rPr>
                <w:t xml:space="preserve"> </w:t>
              </w:r>
              <w:r w:rsidRPr="00856B67">
                <w:rPr>
                  <w:rStyle w:val="a3"/>
                  <w:rFonts w:ascii="Times New Roman" w:eastAsia="SimSun" w:hAnsi="Times New Roman" w:cs="Times New Roman"/>
                  <w:color w:val="auto"/>
                  <w:u w:val="none"/>
                  <w:shd w:val="clear" w:color="FFFFFF" w:fill="auto"/>
                  <w:lang w:val="ru-RU"/>
                </w:rPr>
                <w:t>уборки территорий садов, парков, скверов, мест погребения и иных озелененных территорий</w:t>
              </w:r>
            </w:hyperlink>
            <w:r>
              <w:rPr>
                <w:rFonts w:ascii="Times New Roman" w:eastAsia="SimSun" w:hAnsi="Times New Roman" w:cs="Times New Roman"/>
                <w:shd w:val="clear" w:color="FFFFFF" w:fill="auto"/>
                <w:lang w:val="ru-RU"/>
              </w:rPr>
              <w:t>;</w:t>
            </w:r>
          </w:p>
          <w:p w:rsidR="006A3B99" w:rsidRPr="00856B67" w:rsidRDefault="00856B67">
            <w:pPr>
              <w:rPr>
                <w:rFonts w:ascii="Times New Roman" w:hAnsi="Times New Roman" w:cs="Times New Roman"/>
                <w:lang w:val="ru-RU"/>
              </w:rPr>
            </w:pPr>
            <w:r w:rsidRPr="00856B67">
              <w:rPr>
                <w:rFonts w:ascii="Times New Roman" w:hAnsi="Times New Roman" w:cs="Times New Roman"/>
                <w:lang w:val="ru-RU"/>
              </w:rPr>
              <w:t>3991300</w:t>
            </w:r>
            <w:r>
              <w:rPr>
                <w:rFonts w:ascii="Times New Roman" w:hAnsi="Times New Roman" w:cs="Times New Roman"/>
                <w:lang w:val="ru-RU"/>
              </w:rPr>
              <w:t xml:space="preserve"> - смешанные отходы строительства; </w:t>
            </w:r>
          </w:p>
          <w:p w:rsidR="006A3B99" w:rsidRPr="00856B67" w:rsidRDefault="00856B67">
            <w:pPr>
              <w:rPr>
                <w:rFonts w:ascii="Times New Roman" w:hAnsi="Times New Roman" w:cs="Times New Roman"/>
                <w:lang w:val="ru-RU"/>
              </w:rPr>
            </w:pPr>
            <w:r w:rsidRPr="00856B67">
              <w:rPr>
                <w:rFonts w:ascii="Times New Roman" w:hAnsi="Times New Roman" w:cs="Times New Roman"/>
                <w:lang w:val="ru-RU"/>
              </w:rPr>
              <w:t>9120500</w:t>
            </w:r>
            <w:r>
              <w:rPr>
                <w:rFonts w:ascii="Times New Roman" w:hAnsi="Times New Roman" w:cs="Times New Roman"/>
                <w:lang w:val="ru-RU"/>
              </w:rPr>
              <w:t xml:space="preserve"> - уличный и дворовый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смёт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A3B99" w:rsidRPr="00856B67" w:rsidRDefault="00856B67">
            <w:pPr>
              <w:rPr>
                <w:rFonts w:ascii="Times New Roman" w:hAnsi="Times New Roman" w:cs="Times New Roman"/>
                <w:lang w:val="ru-RU"/>
              </w:rPr>
            </w:pPr>
            <w:r w:rsidRPr="00856B67">
              <w:rPr>
                <w:rFonts w:ascii="Times New Roman" w:hAnsi="Times New Roman" w:cs="Times New Roman"/>
                <w:lang w:val="ru-RU"/>
              </w:rPr>
              <w:t>Объекты в пределах города Минска.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3B99" w:rsidRPr="00856B67" w:rsidRDefault="00856B6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6B67">
              <w:rPr>
                <w:rFonts w:ascii="Times New Roman" w:hAnsi="Times New Roman" w:cs="Times New Roman"/>
                <w:lang w:val="ru-RU"/>
              </w:rPr>
              <w:t>Ориентировочно 2 контейнера в неделю (объем ~20т в неделю)</w:t>
            </w:r>
          </w:p>
        </w:tc>
      </w:tr>
    </w:tbl>
    <w:p w:rsidR="006A3B99" w:rsidRDefault="006A3B99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6A3B99" w:rsidRDefault="006A3B99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6A3B99" w:rsidSect="003A0B41">
      <w:pgSz w:w="11906" w:h="16838"/>
      <w:pgMar w:top="426" w:right="1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810389"/>
    <w:rsid w:val="003A0B41"/>
    <w:rsid w:val="006A3B99"/>
    <w:rsid w:val="00856B67"/>
    <w:rsid w:val="36810389"/>
    <w:rsid w:val="7D4B3B2E"/>
    <w:rsid w:val="7F20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8A3DE"/>
  <w15:docId w15:val="{997A359C-121E-43FF-8646-3186E519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oyaudit.by/publikacii/spravochnaya-informaciya/klassifikator-othodov/article/23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Nikiforova_A</dc:creator>
  <cp:lastModifiedBy>Светлана Г. Федосюк</cp:lastModifiedBy>
  <cp:revision>3</cp:revision>
  <dcterms:created xsi:type="dcterms:W3CDTF">2025-09-19T08:30:00Z</dcterms:created>
  <dcterms:modified xsi:type="dcterms:W3CDTF">2025-09-19T08:31:00Z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