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32" w:rsidRDefault="00570AB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Приглашение к участию</w:t>
      </w:r>
    </w:p>
    <w:p w:rsidR="001B7032" w:rsidRDefault="00570AB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процедуре закупки</w:t>
      </w:r>
    </w:p>
    <w:p w:rsidR="007F7ED7" w:rsidRDefault="007F7ED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1B7032" w:rsidRDefault="00570A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Филиал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«Минская городская телефонная сеть» РУП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приглашает Вас принять участие в процедуре оформления конкурентного листа по закупке услуги по вывозу отходов производства, собранных с объектов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Заказчика, не включённых в жилой фонд, по наименованиям согласно Приложению 1, и организацией работ по обращению с ними с предоставлением в аренду контейнеров.</w:t>
      </w:r>
    </w:p>
    <w:p w:rsidR="001B7032" w:rsidRDefault="00570A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Код ОКРБ: 38.11.11.200</w:t>
      </w:r>
    </w:p>
    <w:p w:rsidR="001B7032" w:rsidRDefault="00570A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Вид процедуры закупки и обоснование её выбора: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Процедура оформления конку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счёт собственных средств», приказом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от 01.02.2021 №60  «О закупках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от 20.06.2022 №512 «О закупках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филиала «Минская город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ская телефо</w:t>
      </w:r>
      <w:r w:rsidR="00DD5CFF">
        <w:rPr>
          <w:rFonts w:ascii="Times New Roman" w:hAnsi="Times New Roman" w:cs="Times New Roman"/>
          <w:b w:val="0"/>
          <w:sz w:val="24"/>
          <w:szCs w:val="24"/>
          <w:lang w:val="ru-RU"/>
        </w:rPr>
        <w:t>нная сеть» РУП «</w:t>
      </w:r>
      <w:proofErr w:type="spellStart"/>
      <w:r w:rsidR="00DD5CFF"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 w:rsidR="00DD5CFF">
        <w:rPr>
          <w:rFonts w:ascii="Times New Roman" w:hAnsi="Times New Roman" w:cs="Times New Roman"/>
          <w:b w:val="0"/>
          <w:sz w:val="24"/>
          <w:szCs w:val="24"/>
          <w:lang w:val="ru-RU"/>
        </w:rPr>
        <w:t>» от 19.11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.202</w:t>
      </w:r>
      <w:r w:rsidR="00DD5CFF">
        <w:rPr>
          <w:rFonts w:ascii="Times New Roman" w:hAnsi="Times New Roman" w:cs="Times New Roman"/>
          <w:b w:val="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№8</w:t>
      </w:r>
      <w:r w:rsidR="00DD5CFF">
        <w:rPr>
          <w:rFonts w:ascii="Times New Roman" w:hAnsi="Times New Roman" w:cs="Times New Roman"/>
          <w:b w:val="0"/>
          <w:sz w:val="24"/>
          <w:szCs w:val="24"/>
          <w:lang w:val="ru-RU"/>
        </w:rPr>
        <w:t>36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«О закупках товаров (работ, услуг) в филиале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Сведения об организации: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Республиканское унитарное предприятие электросвязи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филиал «Мин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ская городская телефонная сеть».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220073 г.Минск ул.Харьковская,1.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и порядок оплаты: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- 999 базовых величин с учётом всех налогов, отчислений, транспортных расходов и иных обязательных плате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жей.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Условия по оплате должны быть не хуже следующих: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Оплата будет производиться по факту оказания услуг в течение 10 (десяти) банковских дней с момента подписания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оказанных услуг.</w:t>
      </w:r>
    </w:p>
    <w:p w:rsidR="001B7032" w:rsidRDefault="00570AB7" w:rsidP="007F7ED7">
      <w:pPr>
        <w:pStyle w:val="ConsPlusTitle"/>
        <w:spacing w:after="0"/>
        <w:ind w:firstLineChars="250" w:firstLine="60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Источник финансирования: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Собственные средства филиала «Минская городска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».</w:t>
      </w:r>
    </w:p>
    <w:p w:rsidR="001B7032" w:rsidRDefault="00570AB7" w:rsidP="007F7ED7">
      <w:pPr>
        <w:pStyle w:val="ConsPlusTitle"/>
        <w:spacing w:after="0"/>
        <w:ind w:firstLineChars="270" w:firstLine="64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Срок и условия оказания услуг: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Сроки оказания услуг - с 08.10.2025 по 08.10.2026г. Согласно Приложению 1 к Приглашению.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Выполнение услуг осуществляется в пределах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г.Минска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1B7032" w:rsidRDefault="00570AB7" w:rsidP="007F7ED7">
      <w:pPr>
        <w:pStyle w:val="ConsPlusTitle"/>
        <w:spacing w:after="0"/>
        <w:ind w:firstLineChars="270" w:firstLine="64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Требования к участникам процедуры закупки: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Уча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исполнителей), временно не допускаемых к закупкам, а также в случаях, установленных в части 7 п.2.5. Постановления Совета Министров Республики Беларусь от 15.03.2012 №229 «О совершенствовании отношений в области закупок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) за счёт собст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венных средств», в целях соблюдения приоритетности закупок у производителей или их сбытовых организаций (официальных торговых представителей). При рассмотрении предложений отклоняется предложение участника процедуры оформления конкурентного листа, не являю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щегося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производителем или его сбытовой организацией (официальным торговым представителем), в случае, если в процедуре оформления конкурентного листа участвуют не менее двух производителей и (или) сбытовых организаций (официальных торговых представителей) и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цена предложения такого участника не ниже цены хотя бы одного участвующего в процедуре оформления конкурентного листа производителя и (или)его сбытовой организации (официального торгового представителя).</w:t>
      </w:r>
    </w:p>
    <w:p w:rsidR="001B7032" w:rsidRDefault="00570AB7" w:rsidP="007F7ED7">
      <w:pPr>
        <w:pStyle w:val="ConsPlusTitle"/>
        <w:spacing w:after="0"/>
        <w:ind w:firstLineChars="293" w:firstLine="703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содержать следующие до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кументы и сведения:</w:t>
      </w:r>
    </w:p>
    <w:p w:rsidR="001B7032" w:rsidRDefault="00570AB7" w:rsidP="007F7ED7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-наименование, юридический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адрес,банковские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реквизиты Участника;</w:t>
      </w:r>
    </w:p>
    <w:p w:rsidR="001B7032" w:rsidRPr="00DD5CFF" w:rsidRDefault="00570AB7" w:rsidP="007F7ED7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D5CFF">
        <w:rPr>
          <w:rFonts w:ascii="Times New Roman" w:hAnsi="Times New Roman" w:cs="Times New Roman"/>
          <w:sz w:val="24"/>
          <w:szCs w:val="24"/>
          <w:lang w:val="ru-RU"/>
        </w:rPr>
        <w:t>стоимость услуг по вывозу и утилизации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D5C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7032" w:rsidRPr="00DD5CFF" w:rsidRDefault="00570AB7" w:rsidP="007F7ED7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контейнера 8 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DD5CFF">
        <w:rPr>
          <w:rFonts w:ascii="Times New Roman" w:hAnsi="Times New Roman" w:cs="Times New Roman"/>
          <w:sz w:val="24"/>
          <w:szCs w:val="24"/>
          <w:lang w:val="ru-RU"/>
        </w:rPr>
        <w:t xml:space="preserve"> каждого отхода в белорусских рублях;</w:t>
      </w:r>
    </w:p>
    <w:p w:rsidR="001B7032" w:rsidRDefault="00570AB7" w:rsidP="007F7ED7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контейнера 12 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u-RU"/>
        </w:rPr>
        <w:t>каждого отхода в белорусских рублях;</w:t>
      </w:r>
    </w:p>
    <w:p w:rsidR="001B7032" w:rsidRDefault="00570AB7" w:rsidP="007F7ED7">
      <w:pPr>
        <w:tabs>
          <w:tab w:val="left" w:pos="993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контейнера 20 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u-RU"/>
        </w:rPr>
        <w:t>каждого отхода в белорусских рублях;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-о сроке оплаты;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-о сроке оказания услуг;</w:t>
      </w:r>
    </w:p>
    <w:p w:rsidR="001B7032" w:rsidRDefault="00570AB7" w:rsidP="007F7ED7">
      <w:pPr>
        <w:pStyle w:val="ConsPlusTitle"/>
        <w:spacing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-о сроке действия Предложения - не менее 20 дней после даты подачи Предложения.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быть подписано уполномоченным лицом с указанием даты, содержать ко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нтактные данные (ФИО, номер телефоны) и быть заверено оригинальной печатью.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Филиалом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к рассмотрению принимаются только те коммерческие предложения, которые отвечают всем вышеуказанным требованиям.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Критер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ием оценки предложений участников является стоимость услуг при условии полного соответствия всем вышеуказанным требованиям Заказчика.</w:t>
      </w:r>
    </w:p>
    <w:p w:rsidR="001B7032" w:rsidRDefault="00570AB7" w:rsidP="007F7ED7">
      <w:pPr>
        <w:pStyle w:val="ConsPlusTitle"/>
        <w:spacing w:after="0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может быть передано на факс (017)292 69 17 или доставлено по адресу: 220013 г.Минск ул.Беломорская,1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8 комн.3 или по электронной почте </w:t>
      </w:r>
      <w:hyperlink r:id="rId5" w:history="1">
        <w:r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nikiforova</w:t>
        </w:r>
        <w:r w:rsidRPr="00DD5CFF">
          <w:rPr>
            <w:rStyle w:val="a3"/>
            <w:rFonts w:ascii="Times New Roman" w:hAnsi="Times New Roman" w:cs="Times New Roman"/>
            <w:b w:val="0"/>
            <w:sz w:val="24"/>
            <w:szCs w:val="24"/>
            <w:lang w:val="ru-RU"/>
          </w:rPr>
          <w:t>@</w:t>
        </w:r>
        <w:r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mgts</w:t>
        </w:r>
        <w:r w:rsidRPr="00DD5CFF">
          <w:rPr>
            <w:rStyle w:val="a3"/>
            <w:rFonts w:ascii="Times New Roman" w:hAnsi="Times New Roman" w:cs="Times New Roman"/>
            <w:b w:val="0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by</w:t>
        </w:r>
      </w:hyperlink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 10:00 29 </w:t>
      </w:r>
      <w:r w:rsidR="00D622B5">
        <w:rPr>
          <w:rFonts w:ascii="Times New Roman" w:hAnsi="Times New Roman" w:cs="Times New Roman"/>
          <w:b w:val="0"/>
          <w:sz w:val="24"/>
          <w:szCs w:val="24"/>
          <w:lang w:val="ru-RU"/>
        </w:rPr>
        <w:t>сен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тября 2025г.</w:t>
      </w:r>
    </w:p>
    <w:p w:rsidR="001B7032" w:rsidRDefault="00570AB7" w:rsidP="007F7ED7">
      <w:pPr>
        <w:pStyle w:val="ConsPlusTitle"/>
        <w:spacing w:after="0"/>
        <w:ind w:leftChars="21" w:left="42" w:firstLineChars="203" w:firstLine="48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Ответственное лицо за предмет закупки с учётом данных участников при проведении процедуры закупки: Никифорова Анастасия Андреевна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((017) 292 88 03).</w:t>
      </w:r>
    </w:p>
    <w:p w:rsidR="001B7032" w:rsidRDefault="001B7032" w:rsidP="007F7ED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1B7032" w:rsidSect="007F7ED7">
      <w:pgSz w:w="11906" w:h="16838"/>
      <w:pgMar w:top="426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3966"/>
    <w:rsid w:val="001B7032"/>
    <w:rsid w:val="00570AB7"/>
    <w:rsid w:val="007F7ED7"/>
    <w:rsid w:val="00CC5538"/>
    <w:rsid w:val="00D622B5"/>
    <w:rsid w:val="00DD5CFF"/>
    <w:rsid w:val="525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B7199"/>
  <w15:docId w15:val="{06EC275F-4D2D-4333-912C-ED720D31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HAnsi" w:hAnsi="Calibri" w:cs="Calibri"/>
      <w:b/>
      <w:sz w:val="22"/>
      <w:szCs w:val="22"/>
    </w:rPr>
  </w:style>
  <w:style w:type="paragraph" w:styleId="a4">
    <w:name w:val="Balloon Text"/>
    <w:basedOn w:val="a"/>
    <w:link w:val="a5"/>
    <w:rsid w:val="0057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70AB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forova@mgt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Nikiforova_A</dc:creator>
  <cp:lastModifiedBy>Светлана Г. Федосюк</cp:lastModifiedBy>
  <cp:revision>6</cp:revision>
  <cp:lastPrinted>2025-09-19T08:27:00Z</cp:lastPrinted>
  <dcterms:created xsi:type="dcterms:W3CDTF">2025-09-19T06:28:00Z</dcterms:created>
  <dcterms:modified xsi:type="dcterms:W3CDTF">2025-09-19T08:27:00Z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