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3" w:type="dxa"/>
        <w:tblInd w:w="-884" w:type="dxa"/>
        <w:tblLayout w:type="fixed"/>
        <w:tblLook w:val="0000" w:firstRow="0" w:lastRow="0" w:firstColumn="0" w:lastColumn="0" w:noHBand="0" w:noVBand="0"/>
      </w:tblPr>
      <w:tblGrid>
        <w:gridCol w:w="991"/>
        <w:gridCol w:w="4536"/>
        <w:gridCol w:w="294"/>
        <w:gridCol w:w="4812"/>
      </w:tblGrid>
      <w:tr w:rsidR="00925A86" w:rsidRPr="0028226F">
        <w:trPr>
          <w:trHeight w:val="2259"/>
        </w:trPr>
        <w:tc>
          <w:tcPr>
            <w:tcW w:w="991" w:type="dxa"/>
          </w:tcPr>
          <w:p w:rsidR="00925A86" w:rsidRDefault="00925A86" w:rsidP="001C1D35">
            <w:pPr>
              <w:autoSpaceDE/>
              <w:autoSpaceDN/>
              <w:adjustRightInd/>
              <w:ind w:firstLine="709"/>
              <w:jc w:val="center"/>
              <w:rPr>
                <w:rFonts w:ascii="Arial" w:eastAsia="Times New Roman" w:hAnsi="Arial"/>
                <w:b w:val="0"/>
                <w:bCs w:val="0"/>
                <w:sz w:val="24"/>
              </w:rPr>
            </w:pPr>
          </w:p>
          <w:p w:rsidR="00925A86" w:rsidRDefault="00925A86">
            <w:pPr>
              <w:autoSpaceDE/>
              <w:autoSpaceDN/>
              <w:adjustRightInd/>
              <w:jc w:val="right"/>
              <w:rPr>
                <w:rFonts w:ascii="Arial" w:eastAsia="Times New Roman" w:hAnsi="Arial"/>
                <w:b w:val="0"/>
                <w:bCs w:val="0"/>
                <w:sz w:val="24"/>
              </w:rPr>
            </w:pPr>
          </w:p>
          <w:p w:rsidR="00925A86" w:rsidRDefault="0028226F">
            <w:pPr>
              <w:autoSpaceDE/>
              <w:autoSpaceDN/>
              <w:adjustRightInd/>
              <w:jc w:val="right"/>
              <w:rPr>
                <w:lang w:val="en-US"/>
              </w:rPr>
            </w:pPr>
            <w:r>
              <w:rPr>
                <w:noProof/>
                <w:lang w:val="en-US" w:eastAsia="en-US"/>
              </w:rPr>
              <w:drawing>
                <wp:inline distT="0" distB="0" distL="0" distR="0">
                  <wp:extent cx="424180" cy="299720"/>
                  <wp:effectExtent l="0" t="0" r="0" b="0"/>
                  <wp:docPr id="1" name="Изображение 4"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descr="Рисунок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180" cy="299720"/>
                          </a:xfrm>
                          <a:prstGeom prst="rect">
                            <a:avLst/>
                          </a:prstGeom>
                          <a:noFill/>
                          <a:ln>
                            <a:noFill/>
                          </a:ln>
                        </pic:spPr>
                      </pic:pic>
                    </a:graphicData>
                  </a:graphic>
                </wp:inline>
              </w:drawing>
            </w:r>
          </w:p>
          <w:p w:rsidR="00925A86" w:rsidRDefault="00925A86">
            <w:pPr>
              <w:autoSpaceDE/>
              <w:autoSpaceDN/>
              <w:adjustRightInd/>
              <w:jc w:val="right"/>
              <w:rPr>
                <w:sz w:val="4"/>
                <w:szCs w:val="4"/>
                <w:lang w:val="en-US"/>
              </w:rPr>
            </w:pPr>
          </w:p>
          <w:p w:rsidR="00925A86" w:rsidRDefault="00925A86">
            <w:pPr>
              <w:autoSpaceDE/>
              <w:autoSpaceDN/>
              <w:adjustRightInd/>
              <w:jc w:val="right"/>
              <w:rPr>
                <w:sz w:val="4"/>
                <w:szCs w:val="4"/>
                <w:lang w:val="en-US"/>
              </w:rPr>
            </w:pPr>
          </w:p>
          <w:p w:rsidR="00925A86" w:rsidRDefault="0028226F">
            <w:pPr>
              <w:autoSpaceDE/>
              <w:autoSpaceDN/>
              <w:adjustRightInd/>
              <w:jc w:val="right"/>
              <w:rPr>
                <w:rFonts w:ascii="Arial" w:eastAsia="Times New Roman" w:hAnsi="Arial"/>
                <w:b w:val="0"/>
                <w:bCs w:val="0"/>
                <w:sz w:val="10"/>
                <w:szCs w:val="10"/>
              </w:rPr>
            </w:pPr>
            <w:r>
              <w:rPr>
                <w:noProof/>
                <w:lang w:val="en-US" w:eastAsia="en-US"/>
              </w:rPr>
              <w:drawing>
                <wp:inline distT="0" distB="0" distL="0" distR="0">
                  <wp:extent cx="431800" cy="570865"/>
                  <wp:effectExtent l="0" t="0" r="0" b="0"/>
                  <wp:docPr id="2" name="Изображение 5" descr="Эмблема Премии Правительства с годом 2021 (для бланка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descr="Эмблема Премии Правительства с годом 2021 (для бланка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 cy="570865"/>
                          </a:xfrm>
                          <a:prstGeom prst="rect">
                            <a:avLst/>
                          </a:prstGeom>
                          <a:noFill/>
                          <a:ln>
                            <a:noFill/>
                          </a:ln>
                        </pic:spPr>
                      </pic:pic>
                    </a:graphicData>
                  </a:graphic>
                </wp:inline>
              </w:drawing>
            </w:r>
          </w:p>
          <w:p w:rsidR="00925A86" w:rsidRDefault="00925A86">
            <w:pPr>
              <w:autoSpaceDE/>
              <w:autoSpaceDN/>
              <w:adjustRightInd/>
              <w:ind w:rightChars="-111" w:right="-223"/>
              <w:rPr>
                <w:b w:val="0"/>
                <w:bCs w:val="0"/>
                <w:sz w:val="30"/>
                <w:szCs w:val="30"/>
                <w:lang w:eastAsia="zh-CN"/>
              </w:rPr>
            </w:pPr>
          </w:p>
        </w:tc>
        <w:tc>
          <w:tcPr>
            <w:tcW w:w="4830" w:type="dxa"/>
            <w:gridSpan w:val="2"/>
          </w:tcPr>
          <w:tbl>
            <w:tblPr>
              <w:tblW w:w="0" w:type="dxa"/>
              <w:tblLayout w:type="fixed"/>
              <w:tblLook w:val="01E0" w:firstRow="1" w:lastRow="1" w:firstColumn="1" w:lastColumn="1" w:noHBand="0" w:noVBand="0"/>
            </w:tblPr>
            <w:tblGrid>
              <w:gridCol w:w="4857"/>
            </w:tblGrid>
            <w:tr w:rsidR="00A25957" w:rsidRPr="00A25957" w:rsidTr="0028226F">
              <w:trPr>
                <w:trHeight w:val="364"/>
              </w:trPr>
              <w:tc>
                <w:tcPr>
                  <w:tcW w:w="4857" w:type="dxa"/>
                  <w:hideMark/>
                </w:tcPr>
                <w:p w:rsidR="0028226F" w:rsidRPr="00A25957" w:rsidRDefault="0028226F" w:rsidP="0028226F">
                  <w:pPr>
                    <w:jc w:val="center"/>
                    <w:rPr>
                      <w:b w:val="0"/>
                      <w:bCs w:val="0"/>
                      <w:sz w:val="16"/>
                      <w:szCs w:val="16"/>
                      <w:lang w:val="be-BY"/>
                    </w:rPr>
                  </w:pPr>
                  <w:r w:rsidRPr="00A25957">
                    <w:rPr>
                      <w:b w:val="0"/>
                      <w:sz w:val="16"/>
                      <w:szCs w:val="16"/>
                      <w:lang w:val="be-BY"/>
                    </w:rPr>
                    <w:t>Міністэрства сувязі і інфарматызацыі</w:t>
                  </w:r>
                </w:p>
                <w:p w:rsidR="0028226F" w:rsidRPr="00A25957" w:rsidRDefault="0028226F" w:rsidP="0028226F">
                  <w:pPr>
                    <w:jc w:val="center"/>
                    <w:rPr>
                      <w:bCs w:val="0"/>
                      <w:sz w:val="16"/>
                      <w:szCs w:val="16"/>
                      <w:lang w:val="be-BY"/>
                    </w:rPr>
                  </w:pPr>
                  <w:r w:rsidRPr="00A25957">
                    <w:rPr>
                      <w:b w:val="0"/>
                      <w:sz w:val="16"/>
                      <w:szCs w:val="16"/>
                      <w:lang w:val="be-BY"/>
                    </w:rPr>
                    <w:t>Рэспублікі Беларусь</w:t>
                  </w:r>
                </w:p>
              </w:tc>
            </w:tr>
            <w:tr w:rsidR="00A25957" w:rsidRPr="00143AA4" w:rsidTr="0028226F">
              <w:trPr>
                <w:trHeight w:val="1081"/>
              </w:trPr>
              <w:tc>
                <w:tcPr>
                  <w:tcW w:w="4857" w:type="dxa"/>
                  <w:hideMark/>
                </w:tcPr>
                <w:p w:rsidR="0028226F" w:rsidRPr="00A25957" w:rsidRDefault="0028226F" w:rsidP="0028226F">
                  <w:pPr>
                    <w:tabs>
                      <w:tab w:val="left" w:pos="1444"/>
                    </w:tabs>
                    <w:spacing w:before="80" w:line="220" w:lineRule="exact"/>
                    <w:jc w:val="center"/>
                    <w:rPr>
                      <w:sz w:val="18"/>
                      <w:szCs w:val="18"/>
                      <w:lang w:val="be-BY"/>
                    </w:rPr>
                  </w:pPr>
                  <w:r w:rsidRPr="00A25957">
                    <w:rPr>
                      <w:sz w:val="18"/>
                      <w:szCs w:val="18"/>
                      <w:lang w:val="be-BY"/>
                    </w:rPr>
                    <w:t>Рэспублiканскае унiтарнае прадпрыемства электрасувязi</w:t>
                  </w:r>
                </w:p>
                <w:p w:rsidR="0028226F" w:rsidRPr="00A25957" w:rsidRDefault="0028226F" w:rsidP="0028226F">
                  <w:pPr>
                    <w:tabs>
                      <w:tab w:val="left" w:pos="1444"/>
                    </w:tabs>
                    <w:spacing w:line="220" w:lineRule="exact"/>
                    <w:jc w:val="center"/>
                    <w:rPr>
                      <w:sz w:val="18"/>
                      <w:szCs w:val="18"/>
                      <w:lang w:val="be-BY"/>
                    </w:rPr>
                  </w:pPr>
                  <w:r w:rsidRPr="00A25957">
                    <w:rPr>
                      <w:sz w:val="18"/>
                      <w:szCs w:val="18"/>
                      <w:lang w:val="be-BY"/>
                    </w:rPr>
                    <w:t>«БЕЛТ</w:t>
                  </w:r>
                  <w:r w:rsidRPr="00A25957">
                    <w:rPr>
                      <w:sz w:val="18"/>
                      <w:szCs w:val="18"/>
                    </w:rPr>
                    <w:t>Э</w:t>
                  </w:r>
                  <w:r w:rsidRPr="00A25957">
                    <w:rPr>
                      <w:sz w:val="18"/>
                      <w:szCs w:val="18"/>
                      <w:lang w:val="be-BY"/>
                    </w:rPr>
                    <w:t>ЛЕКАМ»</w:t>
                  </w:r>
                </w:p>
                <w:p w:rsidR="0028226F" w:rsidRPr="00A56A76" w:rsidRDefault="0028226F" w:rsidP="0028226F">
                  <w:pPr>
                    <w:spacing w:line="220" w:lineRule="exact"/>
                    <w:jc w:val="center"/>
                    <w:rPr>
                      <w:sz w:val="18"/>
                      <w:szCs w:val="18"/>
                      <w:lang w:val="be-BY"/>
                    </w:rPr>
                  </w:pPr>
                  <w:r w:rsidRPr="00A56A76">
                    <w:rPr>
                      <w:sz w:val="18"/>
                      <w:szCs w:val="18"/>
                      <w:lang w:val="be-BY"/>
                    </w:rPr>
                    <w:t>Ф</w:t>
                  </w:r>
                  <w:r w:rsidRPr="00E74E69">
                    <w:rPr>
                      <w:sz w:val="18"/>
                      <w:szCs w:val="18"/>
                      <w:lang w:val="en-US"/>
                    </w:rPr>
                    <w:t>i</w:t>
                  </w:r>
                  <w:r w:rsidRPr="00A56A76">
                    <w:rPr>
                      <w:sz w:val="18"/>
                      <w:szCs w:val="18"/>
                      <w:lang w:val="be-BY"/>
                    </w:rPr>
                    <w:t>л</w:t>
                  </w:r>
                  <w:r w:rsidRPr="00E74E69">
                    <w:rPr>
                      <w:sz w:val="18"/>
                      <w:szCs w:val="18"/>
                      <w:lang w:val="en-US"/>
                    </w:rPr>
                    <w:t>i</w:t>
                  </w:r>
                  <w:r w:rsidRPr="00A56A76">
                    <w:rPr>
                      <w:sz w:val="18"/>
                      <w:szCs w:val="18"/>
                      <w:lang w:val="be-BY"/>
                    </w:rPr>
                    <w:t>ял «М</w:t>
                  </w:r>
                  <w:r w:rsidRPr="00E74E69">
                    <w:rPr>
                      <w:sz w:val="18"/>
                      <w:szCs w:val="18"/>
                      <w:lang w:val="en-US"/>
                    </w:rPr>
                    <w:t>i</w:t>
                  </w:r>
                  <w:r w:rsidRPr="00A56A76">
                    <w:rPr>
                      <w:sz w:val="18"/>
                      <w:szCs w:val="18"/>
                      <w:lang w:val="be-BY"/>
                    </w:rPr>
                    <w:t>нскаягарадскаятэлефонная сетка»</w:t>
                  </w:r>
                </w:p>
              </w:tc>
            </w:tr>
          </w:tbl>
          <w:p w:rsidR="0028226F" w:rsidRPr="00A56A76" w:rsidRDefault="0028226F" w:rsidP="0028226F">
            <w:pPr>
              <w:jc w:val="center"/>
              <w:rPr>
                <w:b w:val="0"/>
                <w:sz w:val="14"/>
                <w:szCs w:val="14"/>
                <w:lang w:val="be-BY"/>
              </w:rPr>
            </w:pPr>
            <w:r w:rsidRPr="00A56A76">
              <w:rPr>
                <w:b w:val="0"/>
                <w:sz w:val="14"/>
                <w:szCs w:val="14"/>
                <w:lang w:val="be-BY"/>
              </w:rPr>
              <w:t>вул. Харкаўская, 1,  220073,  г. Мінск</w:t>
            </w:r>
          </w:p>
          <w:p w:rsidR="0028226F" w:rsidRPr="00971F0E" w:rsidRDefault="0028226F" w:rsidP="0028226F">
            <w:pPr>
              <w:tabs>
                <w:tab w:val="left" w:pos="11160"/>
              </w:tabs>
              <w:jc w:val="center"/>
              <w:rPr>
                <w:b w:val="0"/>
                <w:sz w:val="14"/>
                <w:szCs w:val="14"/>
                <w:lang w:val="en-US"/>
              </w:rPr>
            </w:pPr>
            <w:r w:rsidRPr="00A25957">
              <w:rPr>
                <w:b w:val="0"/>
                <w:sz w:val="14"/>
                <w:szCs w:val="14"/>
              </w:rPr>
              <w:t>тэл</w:t>
            </w:r>
            <w:r w:rsidRPr="007D59F0">
              <w:rPr>
                <w:b w:val="0"/>
                <w:sz w:val="14"/>
                <w:szCs w:val="14"/>
                <w:lang w:val="en-US"/>
              </w:rPr>
              <w:t xml:space="preserve">.  </w:t>
            </w:r>
            <w:r w:rsidRPr="00971F0E">
              <w:rPr>
                <w:b w:val="0"/>
                <w:sz w:val="14"/>
                <w:szCs w:val="14"/>
                <w:lang w:val="en-US"/>
              </w:rPr>
              <w:t xml:space="preserve">(017) 205 05 80,  </w:t>
            </w:r>
            <w:r w:rsidRPr="00A25957">
              <w:rPr>
                <w:b w:val="0"/>
                <w:sz w:val="14"/>
                <w:szCs w:val="14"/>
              </w:rPr>
              <w:t>факс</w:t>
            </w:r>
            <w:r w:rsidRPr="00971F0E">
              <w:rPr>
                <w:b w:val="0"/>
                <w:sz w:val="14"/>
                <w:szCs w:val="14"/>
                <w:lang w:val="en-US"/>
              </w:rPr>
              <w:t xml:space="preserve"> (017) 213 03 93</w:t>
            </w:r>
            <w:r w:rsidRPr="00A25957">
              <w:rPr>
                <w:b w:val="0"/>
                <w:sz w:val="14"/>
                <w:szCs w:val="14"/>
                <w:lang w:val="be-BY"/>
              </w:rPr>
              <w:t xml:space="preserve">тэлекс +(681) 252296 </w:t>
            </w:r>
            <w:r w:rsidRPr="00A25957">
              <w:rPr>
                <w:b w:val="0"/>
                <w:sz w:val="14"/>
                <w:szCs w:val="14"/>
                <w:lang w:val="en-US"/>
              </w:rPr>
              <w:t>BAGTA</w:t>
            </w:r>
            <w:r w:rsidRPr="00A25957">
              <w:rPr>
                <w:b w:val="0"/>
                <w:sz w:val="14"/>
                <w:szCs w:val="14"/>
                <w:lang w:val="be-BY"/>
              </w:rPr>
              <w:t xml:space="preserve"> BY</w:t>
            </w:r>
          </w:p>
          <w:p w:rsidR="0028226F" w:rsidRPr="00971F0E" w:rsidRDefault="0028226F" w:rsidP="0028226F">
            <w:pPr>
              <w:jc w:val="center"/>
              <w:rPr>
                <w:b w:val="0"/>
                <w:sz w:val="24"/>
                <w:lang w:val="en-US"/>
              </w:rPr>
            </w:pPr>
            <w:r w:rsidRPr="00A25957">
              <w:rPr>
                <w:b w:val="0"/>
                <w:sz w:val="14"/>
                <w:szCs w:val="14"/>
                <w:lang w:val="en-US"/>
              </w:rPr>
              <w:t>e</w:t>
            </w:r>
            <w:r w:rsidRPr="00971F0E">
              <w:rPr>
                <w:b w:val="0"/>
                <w:sz w:val="14"/>
                <w:szCs w:val="14"/>
                <w:lang w:val="en-US"/>
              </w:rPr>
              <w:t>-</w:t>
            </w:r>
            <w:r w:rsidRPr="00A25957">
              <w:rPr>
                <w:b w:val="0"/>
                <w:sz w:val="14"/>
                <w:szCs w:val="14"/>
                <w:lang w:val="en-US"/>
              </w:rPr>
              <w:t>mail</w:t>
            </w:r>
            <w:r w:rsidRPr="00971F0E">
              <w:rPr>
                <w:b w:val="0"/>
                <w:sz w:val="14"/>
                <w:szCs w:val="14"/>
                <w:lang w:val="en-US"/>
              </w:rPr>
              <w:t xml:space="preserve">: </w:t>
            </w:r>
            <w:r w:rsidRPr="00A25957">
              <w:rPr>
                <w:b w:val="0"/>
                <w:sz w:val="14"/>
                <w:szCs w:val="14"/>
                <w:lang w:val="en-US"/>
              </w:rPr>
              <w:t>info</w:t>
            </w:r>
            <w:r w:rsidRPr="00971F0E">
              <w:rPr>
                <w:b w:val="0"/>
                <w:sz w:val="14"/>
                <w:szCs w:val="14"/>
                <w:lang w:val="en-US"/>
              </w:rPr>
              <w:t>@</w:t>
            </w:r>
            <w:r w:rsidRPr="00A25957">
              <w:rPr>
                <w:b w:val="0"/>
                <w:sz w:val="14"/>
                <w:szCs w:val="14"/>
                <w:lang w:val="en-US"/>
              </w:rPr>
              <w:t>mgts</w:t>
            </w:r>
            <w:r w:rsidRPr="00971F0E">
              <w:rPr>
                <w:b w:val="0"/>
                <w:sz w:val="14"/>
                <w:szCs w:val="14"/>
                <w:lang w:val="en-US"/>
              </w:rPr>
              <w:t>.</w:t>
            </w:r>
            <w:r w:rsidRPr="00A25957">
              <w:rPr>
                <w:b w:val="0"/>
                <w:sz w:val="14"/>
                <w:szCs w:val="14"/>
                <w:lang w:val="en-US"/>
              </w:rPr>
              <w:t>beltelecom</w:t>
            </w:r>
            <w:r w:rsidRPr="00971F0E">
              <w:rPr>
                <w:b w:val="0"/>
                <w:sz w:val="14"/>
                <w:szCs w:val="14"/>
                <w:lang w:val="en-US"/>
              </w:rPr>
              <w:t>.</w:t>
            </w:r>
            <w:r w:rsidRPr="00A25957">
              <w:rPr>
                <w:b w:val="0"/>
                <w:sz w:val="14"/>
                <w:szCs w:val="14"/>
                <w:lang w:val="en-US"/>
              </w:rPr>
              <w:t>byhttp</w:t>
            </w:r>
            <w:r w:rsidRPr="00971F0E">
              <w:rPr>
                <w:b w:val="0"/>
                <w:sz w:val="14"/>
                <w:szCs w:val="14"/>
                <w:lang w:val="en-US"/>
              </w:rPr>
              <w:t>://</w:t>
            </w:r>
            <w:r w:rsidRPr="00A25957">
              <w:rPr>
                <w:b w:val="0"/>
                <w:sz w:val="14"/>
                <w:szCs w:val="14"/>
                <w:lang w:val="en-US"/>
              </w:rPr>
              <w:t>www</w:t>
            </w:r>
            <w:r w:rsidRPr="00971F0E">
              <w:rPr>
                <w:b w:val="0"/>
                <w:sz w:val="14"/>
                <w:szCs w:val="14"/>
                <w:lang w:val="en-US"/>
              </w:rPr>
              <w:t>.</w:t>
            </w:r>
            <w:r w:rsidRPr="00A25957">
              <w:rPr>
                <w:b w:val="0"/>
                <w:sz w:val="14"/>
                <w:szCs w:val="14"/>
                <w:lang w:val="en-US"/>
              </w:rPr>
              <w:t>beltelecom</w:t>
            </w:r>
            <w:r w:rsidRPr="00971F0E">
              <w:rPr>
                <w:b w:val="0"/>
                <w:sz w:val="14"/>
                <w:szCs w:val="14"/>
                <w:lang w:val="en-US"/>
              </w:rPr>
              <w:t>.</w:t>
            </w:r>
            <w:r w:rsidRPr="00A25957">
              <w:rPr>
                <w:b w:val="0"/>
                <w:sz w:val="14"/>
                <w:szCs w:val="14"/>
                <w:lang w:val="en-US"/>
              </w:rPr>
              <w:t>by</w:t>
            </w:r>
          </w:p>
          <w:p w:rsidR="0028226F" w:rsidRPr="00971F0E" w:rsidRDefault="0028226F" w:rsidP="0028226F">
            <w:pPr>
              <w:tabs>
                <w:tab w:val="left" w:pos="11160"/>
              </w:tabs>
              <w:jc w:val="center"/>
              <w:rPr>
                <w:b w:val="0"/>
                <w:sz w:val="14"/>
                <w:szCs w:val="14"/>
                <w:lang w:val="en-US"/>
              </w:rPr>
            </w:pPr>
            <w:r w:rsidRPr="00A25957">
              <w:rPr>
                <w:b w:val="0"/>
                <w:bCs w:val="0"/>
                <w:sz w:val="14"/>
                <w:szCs w:val="14"/>
              </w:rPr>
              <w:t>С</w:t>
            </w:r>
            <w:r w:rsidRPr="00971F0E">
              <w:rPr>
                <w:b w:val="0"/>
                <w:bCs w:val="0"/>
                <w:sz w:val="14"/>
                <w:szCs w:val="14"/>
                <w:lang w:val="en-US"/>
              </w:rPr>
              <w:t>/</w:t>
            </w:r>
            <w:r w:rsidRPr="00A25957">
              <w:rPr>
                <w:b w:val="0"/>
                <w:bCs w:val="0"/>
                <w:sz w:val="14"/>
                <w:szCs w:val="14"/>
              </w:rPr>
              <w:t>р</w:t>
            </w:r>
            <w:r w:rsidRPr="00A25957">
              <w:rPr>
                <w:b w:val="0"/>
                <w:bCs w:val="0"/>
                <w:sz w:val="14"/>
                <w:szCs w:val="14"/>
                <w:lang w:val="en-US"/>
              </w:rPr>
              <w:t>BY</w:t>
            </w:r>
            <w:r w:rsidRPr="00971F0E">
              <w:rPr>
                <w:b w:val="0"/>
                <w:bCs w:val="0"/>
                <w:sz w:val="14"/>
                <w:szCs w:val="14"/>
                <w:lang w:val="en-US"/>
              </w:rPr>
              <w:t>48</w:t>
            </w:r>
            <w:r w:rsidRPr="00A25957">
              <w:rPr>
                <w:b w:val="0"/>
                <w:bCs w:val="0"/>
                <w:sz w:val="14"/>
                <w:szCs w:val="14"/>
                <w:lang w:val="en-US"/>
              </w:rPr>
              <w:t>AKBB</w:t>
            </w:r>
            <w:r w:rsidRPr="00971F0E">
              <w:rPr>
                <w:b w:val="0"/>
                <w:bCs w:val="0"/>
                <w:sz w:val="14"/>
                <w:szCs w:val="14"/>
                <w:lang w:val="en-US"/>
              </w:rPr>
              <w:t>30123653200195500000</w:t>
            </w:r>
          </w:p>
          <w:p w:rsidR="00925A86" w:rsidRDefault="0028226F" w:rsidP="0028226F">
            <w:pPr>
              <w:jc w:val="center"/>
              <w:rPr>
                <w:sz w:val="8"/>
                <w:szCs w:val="8"/>
                <w:lang w:val="de-DE"/>
              </w:rPr>
            </w:pPr>
            <w:r w:rsidRPr="00A25957">
              <w:rPr>
                <w:b w:val="0"/>
                <w:bCs w:val="0"/>
                <w:sz w:val="14"/>
                <w:szCs w:val="14"/>
              </w:rPr>
              <w:t>ААТ</w:t>
            </w:r>
            <w:r w:rsidRPr="00971F0E">
              <w:rPr>
                <w:b w:val="0"/>
                <w:bCs w:val="0"/>
                <w:sz w:val="14"/>
                <w:szCs w:val="14"/>
                <w:lang w:val="en-US"/>
              </w:rPr>
              <w:t xml:space="preserve"> «</w:t>
            </w:r>
            <w:r w:rsidRPr="00A25957">
              <w:rPr>
                <w:b w:val="0"/>
                <w:bCs w:val="0"/>
                <w:sz w:val="14"/>
                <w:szCs w:val="14"/>
              </w:rPr>
              <w:t>ААББеларусбанк</w:t>
            </w:r>
            <w:r w:rsidRPr="00971F0E">
              <w:rPr>
                <w:b w:val="0"/>
                <w:bCs w:val="0"/>
                <w:sz w:val="14"/>
                <w:szCs w:val="14"/>
                <w:lang w:val="en-US"/>
              </w:rPr>
              <w:t>»,</w:t>
            </w:r>
            <w:r w:rsidRPr="00A25957">
              <w:rPr>
                <w:b w:val="0"/>
                <w:bCs w:val="0"/>
                <w:sz w:val="14"/>
                <w:szCs w:val="14"/>
              </w:rPr>
              <w:t>Б</w:t>
            </w:r>
            <w:r w:rsidRPr="00A25957">
              <w:rPr>
                <w:b w:val="0"/>
                <w:bCs w:val="0"/>
                <w:sz w:val="14"/>
                <w:szCs w:val="14"/>
                <w:lang w:val="en-US"/>
              </w:rPr>
              <w:t>I</w:t>
            </w:r>
            <w:r w:rsidRPr="00A25957">
              <w:rPr>
                <w:b w:val="0"/>
                <w:bCs w:val="0"/>
                <w:sz w:val="14"/>
                <w:szCs w:val="14"/>
              </w:rPr>
              <w:t>КАКВВВ</w:t>
            </w:r>
            <w:r w:rsidRPr="00A25957">
              <w:rPr>
                <w:b w:val="0"/>
                <w:bCs w:val="0"/>
                <w:sz w:val="14"/>
                <w:szCs w:val="14"/>
                <w:lang w:val="en-US"/>
              </w:rPr>
              <w:t>Y</w:t>
            </w:r>
            <w:r w:rsidRPr="00971F0E">
              <w:rPr>
                <w:b w:val="0"/>
                <w:bCs w:val="0"/>
                <w:sz w:val="14"/>
                <w:szCs w:val="14"/>
                <w:lang w:val="en-US"/>
              </w:rPr>
              <w:t>2</w:t>
            </w:r>
            <w:r w:rsidRPr="00A25957">
              <w:rPr>
                <w:b w:val="0"/>
                <w:bCs w:val="0"/>
                <w:sz w:val="14"/>
                <w:szCs w:val="14"/>
              </w:rPr>
              <w:t>Х</w:t>
            </w:r>
            <w:r w:rsidRPr="00A25957">
              <w:rPr>
                <w:b w:val="0"/>
                <w:bCs w:val="0"/>
                <w:sz w:val="14"/>
                <w:szCs w:val="14"/>
                <w:lang w:val="be-BY"/>
              </w:rPr>
              <w:t>УНП 102302797</w:t>
            </w:r>
          </w:p>
        </w:tc>
        <w:tc>
          <w:tcPr>
            <w:tcW w:w="4812" w:type="dxa"/>
          </w:tcPr>
          <w:tbl>
            <w:tblPr>
              <w:tblW w:w="0" w:type="dxa"/>
              <w:tblLayout w:type="fixed"/>
              <w:tblLook w:val="01E0" w:firstRow="1" w:lastRow="1" w:firstColumn="1" w:lastColumn="1" w:noHBand="0" w:noVBand="0"/>
            </w:tblPr>
            <w:tblGrid>
              <w:gridCol w:w="4846"/>
            </w:tblGrid>
            <w:tr w:rsidR="00A25957" w:rsidRPr="00A25957" w:rsidTr="0028226F">
              <w:trPr>
                <w:trHeight w:val="364"/>
              </w:trPr>
              <w:tc>
                <w:tcPr>
                  <w:tcW w:w="4846" w:type="dxa"/>
                  <w:hideMark/>
                </w:tcPr>
                <w:p w:rsidR="0028226F" w:rsidRPr="00A25957" w:rsidRDefault="0028226F" w:rsidP="00A25957">
                  <w:pPr>
                    <w:jc w:val="center"/>
                    <w:rPr>
                      <w:b w:val="0"/>
                      <w:bCs w:val="0"/>
                      <w:sz w:val="16"/>
                      <w:szCs w:val="16"/>
                    </w:rPr>
                  </w:pPr>
                  <w:r w:rsidRPr="00A25957">
                    <w:rPr>
                      <w:b w:val="0"/>
                      <w:sz w:val="16"/>
                      <w:szCs w:val="16"/>
                    </w:rPr>
                    <w:t>Министерство связи и информатизации</w:t>
                  </w:r>
                </w:p>
                <w:p w:rsidR="0028226F" w:rsidRPr="00A25957" w:rsidRDefault="0028226F" w:rsidP="00A25957">
                  <w:pPr>
                    <w:jc w:val="center"/>
                    <w:rPr>
                      <w:bCs w:val="0"/>
                      <w:sz w:val="16"/>
                      <w:szCs w:val="16"/>
                    </w:rPr>
                  </w:pPr>
                  <w:r w:rsidRPr="00A25957">
                    <w:rPr>
                      <w:b w:val="0"/>
                      <w:sz w:val="16"/>
                      <w:szCs w:val="16"/>
                    </w:rPr>
                    <w:t>Республики Беларусь</w:t>
                  </w:r>
                </w:p>
              </w:tc>
            </w:tr>
            <w:tr w:rsidR="00A25957" w:rsidRPr="00A25957" w:rsidTr="0028226F">
              <w:trPr>
                <w:trHeight w:val="1081"/>
              </w:trPr>
              <w:tc>
                <w:tcPr>
                  <w:tcW w:w="4846" w:type="dxa"/>
                  <w:hideMark/>
                </w:tcPr>
                <w:p w:rsidR="0028226F" w:rsidRPr="00A25957" w:rsidRDefault="0028226F" w:rsidP="00A25957">
                  <w:pPr>
                    <w:tabs>
                      <w:tab w:val="left" w:pos="1444"/>
                    </w:tabs>
                    <w:spacing w:before="80" w:line="220" w:lineRule="exact"/>
                    <w:jc w:val="center"/>
                    <w:rPr>
                      <w:sz w:val="18"/>
                      <w:szCs w:val="18"/>
                    </w:rPr>
                  </w:pPr>
                  <w:r w:rsidRPr="00A25957">
                    <w:rPr>
                      <w:sz w:val="18"/>
                      <w:szCs w:val="18"/>
                    </w:rPr>
                    <w:t>Республиканское унитарное предприятие электросвязи</w:t>
                  </w:r>
                </w:p>
                <w:p w:rsidR="0028226F" w:rsidRPr="00A25957" w:rsidRDefault="0028226F" w:rsidP="00A25957">
                  <w:pPr>
                    <w:tabs>
                      <w:tab w:val="left" w:pos="1444"/>
                    </w:tabs>
                    <w:spacing w:line="220" w:lineRule="exact"/>
                    <w:jc w:val="center"/>
                    <w:rPr>
                      <w:sz w:val="18"/>
                      <w:szCs w:val="18"/>
                    </w:rPr>
                  </w:pPr>
                  <w:r w:rsidRPr="00A25957">
                    <w:rPr>
                      <w:sz w:val="18"/>
                      <w:szCs w:val="18"/>
                    </w:rPr>
                    <w:t>«БЕЛТЕЛЕКОМ»</w:t>
                  </w:r>
                </w:p>
                <w:p w:rsidR="0028226F" w:rsidRPr="00E74E69" w:rsidRDefault="0028226F" w:rsidP="00A25957">
                  <w:pPr>
                    <w:spacing w:line="220" w:lineRule="exact"/>
                    <w:jc w:val="center"/>
                    <w:rPr>
                      <w:sz w:val="18"/>
                      <w:szCs w:val="18"/>
                    </w:rPr>
                  </w:pPr>
                  <w:r w:rsidRPr="00E74E69">
                    <w:rPr>
                      <w:sz w:val="18"/>
                      <w:szCs w:val="18"/>
                    </w:rPr>
                    <w:t>Филиал «Минская городская телефонная сеть»</w:t>
                  </w:r>
                </w:p>
              </w:tc>
            </w:tr>
          </w:tbl>
          <w:p w:rsidR="0028226F" w:rsidRPr="00A25957" w:rsidRDefault="0028226F" w:rsidP="0028226F">
            <w:pPr>
              <w:jc w:val="center"/>
              <w:rPr>
                <w:b w:val="0"/>
                <w:sz w:val="14"/>
                <w:szCs w:val="14"/>
              </w:rPr>
            </w:pPr>
            <w:r w:rsidRPr="00A25957">
              <w:rPr>
                <w:b w:val="0"/>
                <w:sz w:val="14"/>
                <w:szCs w:val="14"/>
              </w:rPr>
              <w:t>ул. Харьковская, 1, 220073,  г. Минск</w:t>
            </w:r>
          </w:p>
          <w:p w:rsidR="0028226F" w:rsidRPr="00A25957" w:rsidRDefault="0028226F" w:rsidP="0028226F">
            <w:pPr>
              <w:jc w:val="center"/>
              <w:rPr>
                <w:b w:val="0"/>
                <w:sz w:val="14"/>
                <w:szCs w:val="14"/>
                <w:lang w:val="en-US"/>
              </w:rPr>
            </w:pPr>
            <w:r w:rsidRPr="00A25957">
              <w:rPr>
                <w:b w:val="0"/>
                <w:sz w:val="14"/>
                <w:szCs w:val="14"/>
              </w:rPr>
              <w:t xml:space="preserve">тел.  </w:t>
            </w:r>
            <w:r w:rsidRPr="00A25957">
              <w:rPr>
                <w:b w:val="0"/>
                <w:sz w:val="14"/>
                <w:szCs w:val="14"/>
                <w:lang w:val="en-US"/>
              </w:rPr>
              <w:t xml:space="preserve">(017) 205 05 80,  </w:t>
            </w:r>
            <w:r w:rsidRPr="00A25957">
              <w:rPr>
                <w:b w:val="0"/>
                <w:sz w:val="14"/>
                <w:szCs w:val="14"/>
              </w:rPr>
              <w:t>факс</w:t>
            </w:r>
            <w:r w:rsidRPr="00A25957">
              <w:rPr>
                <w:b w:val="0"/>
                <w:sz w:val="14"/>
                <w:szCs w:val="14"/>
                <w:lang w:val="en-US"/>
              </w:rPr>
              <w:t xml:space="preserve"> (017) 213 03 93</w:t>
            </w:r>
            <w:r w:rsidRPr="00A25957">
              <w:rPr>
                <w:b w:val="0"/>
                <w:sz w:val="14"/>
                <w:szCs w:val="14"/>
                <w:lang w:val="be-BY"/>
              </w:rPr>
              <w:t xml:space="preserve">тэлекс +(681) 252296 </w:t>
            </w:r>
            <w:r w:rsidRPr="00A25957">
              <w:rPr>
                <w:b w:val="0"/>
                <w:sz w:val="14"/>
                <w:szCs w:val="14"/>
                <w:lang w:val="en-US"/>
              </w:rPr>
              <w:t>BAGTA</w:t>
            </w:r>
            <w:r w:rsidRPr="00A25957">
              <w:rPr>
                <w:b w:val="0"/>
                <w:sz w:val="14"/>
                <w:szCs w:val="14"/>
                <w:lang w:val="be-BY"/>
              </w:rPr>
              <w:t xml:space="preserve"> BY</w:t>
            </w:r>
          </w:p>
          <w:p w:rsidR="0028226F" w:rsidRPr="00A25957" w:rsidRDefault="0028226F" w:rsidP="0028226F">
            <w:pPr>
              <w:tabs>
                <w:tab w:val="left" w:pos="11160"/>
              </w:tabs>
              <w:jc w:val="center"/>
              <w:rPr>
                <w:b w:val="0"/>
                <w:sz w:val="14"/>
                <w:szCs w:val="14"/>
                <w:lang w:val="en-US"/>
              </w:rPr>
            </w:pPr>
            <w:r w:rsidRPr="00A25957">
              <w:rPr>
                <w:b w:val="0"/>
                <w:sz w:val="14"/>
                <w:szCs w:val="14"/>
                <w:lang w:val="en-US"/>
              </w:rPr>
              <w:t xml:space="preserve">e-mail: </w:t>
            </w:r>
            <w:hyperlink r:id="rId10" w:history="1">
              <w:r w:rsidRPr="00A25957">
                <w:rPr>
                  <w:rStyle w:val="a4"/>
                  <w:b w:val="0"/>
                  <w:color w:val="auto"/>
                  <w:sz w:val="14"/>
                  <w:szCs w:val="14"/>
                  <w:u w:val="none"/>
                  <w:lang w:val="en-US"/>
                </w:rPr>
                <w:t>info@mgts.beltelecom.by</w:t>
              </w:r>
            </w:hyperlink>
            <w:r w:rsidRPr="00A25957">
              <w:rPr>
                <w:b w:val="0"/>
                <w:sz w:val="14"/>
                <w:szCs w:val="14"/>
                <w:lang w:val="en-US"/>
              </w:rPr>
              <w:t xml:space="preserve"> http://www.beltelecom.by</w:t>
            </w:r>
          </w:p>
          <w:p w:rsidR="0028226F" w:rsidRPr="00A25957" w:rsidRDefault="0028226F" w:rsidP="0028226F">
            <w:pPr>
              <w:tabs>
                <w:tab w:val="left" w:pos="11160"/>
              </w:tabs>
              <w:jc w:val="center"/>
              <w:rPr>
                <w:b w:val="0"/>
                <w:sz w:val="14"/>
                <w:szCs w:val="14"/>
              </w:rPr>
            </w:pPr>
            <w:r w:rsidRPr="00A25957">
              <w:rPr>
                <w:b w:val="0"/>
                <w:bCs w:val="0"/>
                <w:sz w:val="14"/>
                <w:szCs w:val="14"/>
              </w:rPr>
              <w:t xml:space="preserve">С/с </w:t>
            </w:r>
            <w:r w:rsidRPr="00A25957">
              <w:rPr>
                <w:b w:val="0"/>
                <w:bCs w:val="0"/>
                <w:sz w:val="14"/>
                <w:szCs w:val="14"/>
                <w:lang w:val="en-US"/>
              </w:rPr>
              <w:t>BY</w:t>
            </w:r>
            <w:r w:rsidRPr="00A25957">
              <w:rPr>
                <w:b w:val="0"/>
                <w:bCs w:val="0"/>
                <w:sz w:val="14"/>
                <w:szCs w:val="14"/>
              </w:rPr>
              <w:t>48</w:t>
            </w:r>
            <w:r w:rsidRPr="00A25957">
              <w:rPr>
                <w:b w:val="0"/>
                <w:bCs w:val="0"/>
                <w:sz w:val="14"/>
                <w:szCs w:val="14"/>
                <w:lang w:val="en-US"/>
              </w:rPr>
              <w:t>AKBB</w:t>
            </w:r>
            <w:r w:rsidRPr="00A25957">
              <w:rPr>
                <w:b w:val="0"/>
                <w:bCs w:val="0"/>
                <w:sz w:val="14"/>
                <w:szCs w:val="14"/>
              </w:rPr>
              <w:t>30123653200195500000</w:t>
            </w:r>
          </w:p>
          <w:p w:rsidR="00925A86" w:rsidRPr="00A25957" w:rsidRDefault="0028226F" w:rsidP="0028226F">
            <w:pPr>
              <w:jc w:val="center"/>
              <w:rPr>
                <w:b w:val="0"/>
                <w:bCs w:val="0"/>
                <w:sz w:val="14"/>
                <w:szCs w:val="14"/>
                <w:lang w:val="be-BY"/>
              </w:rPr>
            </w:pPr>
            <w:r w:rsidRPr="00A25957">
              <w:rPr>
                <w:b w:val="0"/>
                <w:bCs w:val="0"/>
                <w:sz w:val="14"/>
                <w:szCs w:val="14"/>
              </w:rPr>
              <w:t>ОАО «АСБ Беларусбанк», БИК АКВВВ</w:t>
            </w:r>
            <w:r w:rsidRPr="00A25957">
              <w:rPr>
                <w:b w:val="0"/>
                <w:bCs w:val="0"/>
                <w:sz w:val="14"/>
                <w:szCs w:val="14"/>
                <w:lang w:val="en-US"/>
              </w:rPr>
              <w:t>Y</w:t>
            </w:r>
            <w:r w:rsidRPr="00A25957">
              <w:rPr>
                <w:b w:val="0"/>
                <w:bCs w:val="0"/>
                <w:sz w:val="14"/>
                <w:szCs w:val="14"/>
              </w:rPr>
              <w:t xml:space="preserve">2Х   </w:t>
            </w:r>
            <w:r w:rsidRPr="00A25957">
              <w:rPr>
                <w:b w:val="0"/>
                <w:bCs w:val="0"/>
                <w:sz w:val="14"/>
                <w:szCs w:val="14"/>
                <w:lang w:val="be-BY"/>
              </w:rPr>
              <w:t>УНП 102302797</w:t>
            </w:r>
          </w:p>
          <w:p w:rsidR="00A25957" w:rsidRDefault="00A25957" w:rsidP="0028226F">
            <w:pPr>
              <w:jc w:val="center"/>
              <w:rPr>
                <w:b w:val="0"/>
                <w:bCs w:val="0"/>
                <w:sz w:val="14"/>
                <w:szCs w:val="14"/>
                <w:lang w:val="be-BY"/>
              </w:rPr>
            </w:pPr>
          </w:p>
          <w:p w:rsidR="00A25957" w:rsidRDefault="00A25957" w:rsidP="0028226F">
            <w:pPr>
              <w:jc w:val="center"/>
              <w:rPr>
                <w:sz w:val="8"/>
                <w:szCs w:val="8"/>
                <w:lang w:val="de-DE"/>
              </w:rPr>
            </w:pPr>
          </w:p>
        </w:tc>
      </w:tr>
      <w:tr w:rsidR="00925A86">
        <w:tblPrEx>
          <w:tblCellMar>
            <w:left w:w="0" w:type="dxa"/>
            <w:right w:w="0" w:type="dxa"/>
          </w:tblCellMar>
        </w:tblPrEx>
        <w:trPr>
          <w:gridBefore w:val="1"/>
          <w:wBefore w:w="991" w:type="dxa"/>
        </w:trPr>
        <w:tc>
          <w:tcPr>
            <w:tcW w:w="4536" w:type="dxa"/>
          </w:tcPr>
          <w:p w:rsidR="00925A86" w:rsidRDefault="00EA3A70" w:rsidP="00A25957">
            <w:pPr>
              <w:ind w:left="605"/>
              <w:rPr>
                <w:b w:val="0"/>
                <w:sz w:val="24"/>
                <w:szCs w:val="24"/>
              </w:rPr>
            </w:pPr>
            <w:r>
              <w:rPr>
                <w:b w:val="0"/>
                <w:sz w:val="24"/>
                <w:szCs w:val="24"/>
              </w:rPr>
              <w:t>_</w:t>
            </w:r>
            <w:r w:rsidR="008817B9">
              <w:rPr>
                <w:b w:val="0"/>
                <w:sz w:val="24"/>
                <w:szCs w:val="24"/>
                <w:lang w:val="be-BY"/>
              </w:rPr>
              <w:t>____________</w:t>
            </w:r>
            <w:r>
              <w:rPr>
                <w:b w:val="0"/>
                <w:sz w:val="24"/>
                <w:szCs w:val="24"/>
                <w:lang w:val="be-BY"/>
              </w:rPr>
              <w:t xml:space="preserve"> №________</w:t>
            </w:r>
            <w:r>
              <w:rPr>
                <w:b w:val="0"/>
                <w:sz w:val="24"/>
                <w:szCs w:val="24"/>
                <w:lang w:val="en-US"/>
              </w:rPr>
              <w:t>_</w:t>
            </w:r>
            <w:r>
              <w:rPr>
                <w:b w:val="0"/>
                <w:sz w:val="24"/>
                <w:szCs w:val="24"/>
                <w:lang w:val="be-BY"/>
              </w:rPr>
              <w:t>_</w:t>
            </w:r>
          </w:p>
        </w:tc>
        <w:tc>
          <w:tcPr>
            <w:tcW w:w="5106" w:type="dxa"/>
            <w:gridSpan w:val="2"/>
          </w:tcPr>
          <w:p w:rsidR="00925A86" w:rsidRDefault="00925A86">
            <w:pPr>
              <w:rPr>
                <w:b w:val="0"/>
                <w:sz w:val="30"/>
                <w:szCs w:val="30"/>
              </w:rPr>
            </w:pPr>
          </w:p>
        </w:tc>
      </w:tr>
      <w:tr w:rsidR="00925A86">
        <w:tblPrEx>
          <w:tblCellMar>
            <w:left w:w="0" w:type="dxa"/>
            <w:right w:w="0" w:type="dxa"/>
          </w:tblCellMar>
        </w:tblPrEx>
        <w:trPr>
          <w:gridBefore w:val="1"/>
          <w:wBefore w:w="991" w:type="dxa"/>
        </w:trPr>
        <w:tc>
          <w:tcPr>
            <w:tcW w:w="4536" w:type="dxa"/>
          </w:tcPr>
          <w:p w:rsidR="00925A86" w:rsidRDefault="008817B9" w:rsidP="00A25957">
            <w:pPr>
              <w:ind w:left="605"/>
              <w:rPr>
                <w:b w:val="0"/>
                <w:sz w:val="24"/>
                <w:szCs w:val="24"/>
              </w:rPr>
            </w:pPr>
            <w:r>
              <w:rPr>
                <w:b w:val="0"/>
                <w:sz w:val="24"/>
                <w:szCs w:val="24"/>
                <w:lang w:val="be-BY"/>
              </w:rPr>
              <w:t>На № ________</w:t>
            </w:r>
            <w:r w:rsidR="00EA3A70">
              <w:rPr>
                <w:b w:val="0"/>
                <w:sz w:val="24"/>
                <w:szCs w:val="24"/>
                <w:lang w:val="be-BY"/>
              </w:rPr>
              <w:t xml:space="preserve"> ад__________</w:t>
            </w:r>
          </w:p>
        </w:tc>
        <w:tc>
          <w:tcPr>
            <w:tcW w:w="5106" w:type="dxa"/>
            <w:gridSpan w:val="2"/>
          </w:tcPr>
          <w:p w:rsidR="0028226F" w:rsidRDefault="00A7283A">
            <w:pPr>
              <w:spacing w:line="280" w:lineRule="exact"/>
              <w:rPr>
                <w:b w:val="0"/>
                <w:sz w:val="30"/>
                <w:szCs w:val="30"/>
              </w:rPr>
            </w:pPr>
            <w:r w:rsidRPr="00A7283A">
              <w:rPr>
                <w:b w:val="0"/>
                <w:sz w:val="30"/>
                <w:szCs w:val="30"/>
              </w:rPr>
              <w:t xml:space="preserve">Руководителю предприятия </w:t>
            </w:r>
          </w:p>
        </w:tc>
      </w:tr>
    </w:tbl>
    <w:p w:rsidR="00925A86" w:rsidRDefault="00925A86">
      <w:pPr>
        <w:tabs>
          <w:tab w:val="left" w:pos="4536"/>
        </w:tabs>
        <w:rPr>
          <w:b w:val="0"/>
          <w:bCs w:val="0"/>
          <w:sz w:val="30"/>
          <w:szCs w:val="30"/>
          <w:lang w:val="be-BY"/>
        </w:rPr>
      </w:pPr>
    </w:p>
    <w:tbl>
      <w:tblPr>
        <w:tblW w:w="0" w:type="auto"/>
        <w:tblLayout w:type="fixed"/>
        <w:tblCellMar>
          <w:left w:w="0" w:type="dxa"/>
          <w:right w:w="0" w:type="dxa"/>
        </w:tblCellMar>
        <w:tblLook w:val="0000" w:firstRow="0" w:lastRow="0" w:firstColumn="0" w:lastColumn="0" w:noHBand="0" w:noVBand="0"/>
      </w:tblPr>
      <w:tblGrid>
        <w:gridCol w:w="4253"/>
      </w:tblGrid>
      <w:tr w:rsidR="008817B9" w:rsidRPr="007E1CE8" w:rsidTr="00C13BA9">
        <w:trPr>
          <w:trHeight w:val="363"/>
        </w:trPr>
        <w:tc>
          <w:tcPr>
            <w:tcW w:w="4253" w:type="dxa"/>
          </w:tcPr>
          <w:p w:rsidR="00A7283A" w:rsidRPr="007E1CE8" w:rsidRDefault="00A7283A" w:rsidP="00A7283A">
            <w:pPr>
              <w:spacing w:line="280" w:lineRule="exact"/>
              <w:rPr>
                <w:b w:val="0"/>
                <w:sz w:val="30"/>
                <w:szCs w:val="30"/>
              </w:rPr>
            </w:pPr>
            <w:r w:rsidRPr="007E1CE8">
              <w:rPr>
                <w:b w:val="0"/>
                <w:sz w:val="30"/>
                <w:szCs w:val="30"/>
              </w:rPr>
              <w:t>Приглашение к участию</w:t>
            </w:r>
          </w:p>
          <w:p w:rsidR="008817B9" w:rsidRPr="007E1CE8" w:rsidRDefault="00A7283A" w:rsidP="00A7283A">
            <w:pPr>
              <w:spacing w:line="280" w:lineRule="exact"/>
              <w:rPr>
                <w:b w:val="0"/>
                <w:sz w:val="30"/>
                <w:szCs w:val="30"/>
              </w:rPr>
            </w:pPr>
            <w:r w:rsidRPr="007E1CE8">
              <w:rPr>
                <w:b w:val="0"/>
                <w:sz w:val="30"/>
                <w:szCs w:val="30"/>
              </w:rPr>
              <w:t>в процедуре закупки</w:t>
            </w:r>
          </w:p>
        </w:tc>
      </w:tr>
    </w:tbl>
    <w:p w:rsidR="008817B9" w:rsidRPr="007E1CE8" w:rsidRDefault="008817B9" w:rsidP="008817B9">
      <w:pPr>
        <w:tabs>
          <w:tab w:val="left" w:pos="4536"/>
        </w:tabs>
        <w:rPr>
          <w:b w:val="0"/>
          <w:bCs w:val="0"/>
          <w:sz w:val="30"/>
          <w:szCs w:val="30"/>
          <w:lang w:val="be-BY"/>
        </w:rPr>
      </w:pPr>
    </w:p>
    <w:p w:rsidR="00A7283A" w:rsidRPr="007D59F0" w:rsidRDefault="00A7283A" w:rsidP="00E9429C">
      <w:pPr>
        <w:tabs>
          <w:tab w:val="left" w:pos="709"/>
        </w:tabs>
        <w:ind w:firstLine="709"/>
        <w:jc w:val="both"/>
        <w:rPr>
          <w:b w:val="0"/>
          <w:bCs w:val="0"/>
          <w:sz w:val="30"/>
          <w:szCs w:val="30"/>
          <w:lang w:val="be-BY"/>
        </w:rPr>
      </w:pPr>
      <w:r w:rsidRPr="007E1CE8">
        <w:rPr>
          <w:b w:val="0"/>
          <w:bCs w:val="0"/>
          <w:sz w:val="30"/>
          <w:szCs w:val="30"/>
          <w:lang w:val="be-BY"/>
        </w:rPr>
        <w:t>Филиал «Минская городская телефонная сеть»</w:t>
      </w:r>
      <w:r w:rsidR="007E1CE8">
        <w:rPr>
          <w:b w:val="0"/>
          <w:bCs w:val="0"/>
          <w:sz w:val="30"/>
          <w:szCs w:val="30"/>
          <w:lang w:val="be-BY"/>
        </w:rPr>
        <w:t xml:space="preserve"> РУП «Белтелеком» приглашает</w:t>
      </w:r>
      <w:r w:rsidRPr="007E1CE8">
        <w:rPr>
          <w:b w:val="0"/>
          <w:bCs w:val="0"/>
          <w:sz w:val="30"/>
          <w:szCs w:val="30"/>
          <w:lang w:val="be-BY"/>
        </w:rPr>
        <w:t xml:space="preserve"> принять участие в процедуре </w:t>
      </w:r>
      <w:r w:rsidR="00BB7CB7" w:rsidRPr="007E1CE8">
        <w:rPr>
          <w:b w:val="0"/>
          <w:bCs w:val="0"/>
          <w:sz w:val="30"/>
          <w:szCs w:val="30"/>
          <w:lang w:val="be-BY"/>
        </w:rPr>
        <w:t>закупки</w:t>
      </w:r>
      <w:r w:rsidR="006B502B" w:rsidRPr="006B502B">
        <w:rPr>
          <w:b w:val="0"/>
          <w:bCs w:val="0"/>
          <w:sz w:val="30"/>
          <w:szCs w:val="30"/>
        </w:rPr>
        <w:t xml:space="preserve"> </w:t>
      </w:r>
      <w:r w:rsidR="00B549CE" w:rsidRPr="007E1CE8">
        <w:rPr>
          <w:b w:val="0"/>
          <w:bCs w:val="0"/>
          <w:sz w:val="30"/>
          <w:szCs w:val="30"/>
          <w:lang w:val="be-BY"/>
        </w:rPr>
        <w:t xml:space="preserve">на </w:t>
      </w:r>
      <w:r w:rsidR="00BB7CB7" w:rsidRPr="007E1CE8">
        <w:rPr>
          <w:b w:val="0"/>
          <w:bCs w:val="0"/>
          <w:sz w:val="30"/>
          <w:szCs w:val="30"/>
          <w:lang w:val="be-BY"/>
        </w:rPr>
        <w:t>выполнение</w:t>
      </w:r>
      <w:r w:rsidR="006B502B" w:rsidRPr="006B502B">
        <w:rPr>
          <w:b w:val="0"/>
          <w:bCs w:val="0"/>
          <w:sz w:val="30"/>
          <w:szCs w:val="30"/>
        </w:rPr>
        <w:t xml:space="preserve"> </w:t>
      </w:r>
      <w:r w:rsidRPr="00662236">
        <w:rPr>
          <w:b w:val="0"/>
          <w:bCs w:val="0"/>
          <w:sz w:val="30"/>
          <w:szCs w:val="30"/>
          <w:lang w:val="be-BY"/>
        </w:rPr>
        <w:t>строительно</w:t>
      </w:r>
      <w:r w:rsidR="007D1299">
        <w:rPr>
          <w:b w:val="0"/>
          <w:bCs w:val="0"/>
          <w:sz w:val="30"/>
          <w:szCs w:val="30"/>
          <w:lang w:val="be-BY"/>
        </w:rPr>
        <w:t>–</w:t>
      </w:r>
      <w:r w:rsidRPr="00662236">
        <w:rPr>
          <w:b w:val="0"/>
          <w:bCs w:val="0"/>
          <w:sz w:val="30"/>
          <w:szCs w:val="30"/>
          <w:lang w:val="be-BY"/>
        </w:rPr>
        <w:t xml:space="preserve">монтажных и пусконаладочных работ по объекту: </w:t>
      </w:r>
      <w:r w:rsidR="007D59F0" w:rsidRPr="007D59F0">
        <w:rPr>
          <w:b w:val="0"/>
          <w:sz w:val="30"/>
          <w:szCs w:val="30"/>
        </w:rPr>
        <w:t>«Модернизация системы пожарной сигнализации и системы оповещения и управления эвакуацией людей при пожаре части изолированного помещения №7, изолированного помещения №6 по ул. Барамзиной, д.16 в г. Минске»</w:t>
      </w:r>
      <w:r w:rsidR="007D59F0">
        <w:rPr>
          <w:b w:val="0"/>
          <w:sz w:val="30"/>
          <w:szCs w:val="30"/>
        </w:rPr>
        <w:t>.</w:t>
      </w:r>
    </w:p>
    <w:p w:rsidR="00905992" w:rsidRPr="007E1CE8" w:rsidRDefault="00905992" w:rsidP="00E9429C">
      <w:pPr>
        <w:tabs>
          <w:tab w:val="left" w:pos="709"/>
        </w:tabs>
        <w:ind w:firstLine="709"/>
        <w:jc w:val="both"/>
        <w:rPr>
          <w:b w:val="0"/>
          <w:bCs w:val="0"/>
          <w:sz w:val="30"/>
          <w:szCs w:val="30"/>
          <w:lang w:val="be-BY"/>
        </w:rPr>
      </w:pPr>
      <w:r w:rsidRPr="00662236">
        <w:rPr>
          <w:b w:val="0"/>
          <w:bCs w:val="0"/>
          <w:sz w:val="30"/>
          <w:szCs w:val="30"/>
          <w:lang w:val="be-BY"/>
        </w:rPr>
        <w:t>Код ОКРБ: 43.21.10.400</w:t>
      </w:r>
    </w:p>
    <w:p w:rsidR="007B038B" w:rsidRPr="007E1CE8" w:rsidRDefault="007B038B" w:rsidP="00B46921">
      <w:pPr>
        <w:tabs>
          <w:tab w:val="left" w:pos="709"/>
        </w:tabs>
        <w:ind w:firstLine="709"/>
        <w:jc w:val="both"/>
        <w:rPr>
          <w:b w:val="0"/>
          <w:bCs w:val="0"/>
          <w:sz w:val="30"/>
          <w:szCs w:val="30"/>
          <w:lang w:val="be-BY"/>
        </w:rPr>
      </w:pPr>
      <w:r w:rsidRPr="007B038B">
        <w:rPr>
          <w:b w:val="0"/>
          <w:bCs w:val="0"/>
          <w:sz w:val="30"/>
          <w:szCs w:val="30"/>
          <w:lang w:val="be-BY"/>
        </w:rPr>
        <w:t>В</w:t>
      </w:r>
      <w:r w:rsidR="00B46921" w:rsidRPr="00CB2055">
        <w:rPr>
          <w:b w:val="0"/>
          <w:bCs w:val="0"/>
          <w:sz w:val="30"/>
          <w:szCs w:val="30"/>
          <w:lang w:val="be-BY"/>
        </w:rPr>
        <w:t xml:space="preserve">ыполнение </w:t>
      </w:r>
      <w:r w:rsidR="00B46921" w:rsidRPr="00662236">
        <w:rPr>
          <w:b w:val="0"/>
          <w:bCs w:val="0"/>
          <w:sz w:val="30"/>
          <w:szCs w:val="30"/>
          <w:lang w:val="be-BY"/>
        </w:rPr>
        <w:t>строительно</w:t>
      </w:r>
      <w:r w:rsidR="00B46921">
        <w:rPr>
          <w:b w:val="0"/>
          <w:bCs w:val="0"/>
          <w:sz w:val="30"/>
          <w:szCs w:val="30"/>
          <w:lang w:val="be-BY"/>
        </w:rPr>
        <w:t>–</w:t>
      </w:r>
      <w:r w:rsidR="00B46921" w:rsidRPr="00662236">
        <w:rPr>
          <w:b w:val="0"/>
          <w:bCs w:val="0"/>
          <w:sz w:val="30"/>
          <w:szCs w:val="30"/>
          <w:lang w:val="be-BY"/>
        </w:rPr>
        <w:t xml:space="preserve">монтажных и пусконаладочных работ по объекту: </w:t>
      </w:r>
      <w:r w:rsidR="00B46921" w:rsidRPr="007D59F0">
        <w:rPr>
          <w:b w:val="0"/>
          <w:sz w:val="30"/>
          <w:szCs w:val="30"/>
        </w:rPr>
        <w:t xml:space="preserve">«Модернизация системы пожарной сигнализации и системы оповещения и </w:t>
      </w:r>
      <w:r w:rsidR="00B46921" w:rsidRPr="00B46921">
        <w:rPr>
          <w:b w:val="0"/>
          <w:sz w:val="30"/>
          <w:szCs w:val="30"/>
        </w:rPr>
        <w:t xml:space="preserve">управления эвакуацией людей при пожаре части изолированного помещения №7, изолированного помещения №6 по </w:t>
      </w:r>
      <w:r>
        <w:rPr>
          <w:b w:val="0"/>
          <w:sz w:val="30"/>
          <w:szCs w:val="30"/>
        </w:rPr>
        <w:t xml:space="preserve">        </w:t>
      </w:r>
      <w:r w:rsidR="00B46921" w:rsidRPr="00B46921">
        <w:rPr>
          <w:b w:val="0"/>
          <w:sz w:val="30"/>
          <w:szCs w:val="30"/>
        </w:rPr>
        <w:t>ул. Барамзиной, д.16 в г. Минске»</w:t>
      </w:r>
      <w:r w:rsidR="00A7283A" w:rsidRPr="00B46921">
        <w:rPr>
          <w:b w:val="0"/>
          <w:bCs w:val="0"/>
          <w:sz w:val="30"/>
          <w:szCs w:val="30"/>
          <w:lang w:val="be-BY"/>
        </w:rPr>
        <w:t xml:space="preserve">, в связи с ориентировочной стоимостью закупки </w:t>
      </w:r>
      <w:r w:rsidR="00B46921" w:rsidRPr="00B46921">
        <w:rPr>
          <w:b w:val="0"/>
          <w:bCs w:val="0"/>
          <w:sz w:val="30"/>
          <w:szCs w:val="30"/>
          <w:lang w:val="be-BY"/>
        </w:rPr>
        <w:t>до</w:t>
      </w:r>
      <w:r w:rsidR="00A7283A" w:rsidRPr="00B46921">
        <w:rPr>
          <w:b w:val="0"/>
          <w:bCs w:val="0"/>
          <w:sz w:val="30"/>
          <w:szCs w:val="30"/>
          <w:lang w:val="be-BY"/>
        </w:rPr>
        <w:t xml:space="preserve"> 500 ба</w:t>
      </w:r>
      <w:r>
        <w:rPr>
          <w:b w:val="0"/>
          <w:bCs w:val="0"/>
          <w:sz w:val="30"/>
          <w:szCs w:val="30"/>
          <w:lang w:val="be-BY"/>
        </w:rPr>
        <w:t>зовых величин, производится в соответствии с</w:t>
      </w:r>
      <w:r w:rsidR="00A7283A" w:rsidRPr="00B46921">
        <w:rPr>
          <w:b w:val="0"/>
          <w:bCs w:val="0"/>
          <w:sz w:val="30"/>
          <w:szCs w:val="30"/>
          <w:lang w:val="be-BY"/>
        </w:rPr>
        <w:t xml:space="preserve"> приказом РУП «Белтелеком» от 01.02.2021 №60 «О закупках товаров (работ, услуг) в РУП «Белтелеком», приказом РУП «Белтелеком» от 20.06.2022 №512 «О закупках товаров (работ, услуг) в РУП «Белтелеком», </w:t>
      </w:r>
      <w:r w:rsidRPr="007B038B">
        <w:rPr>
          <w:b w:val="0"/>
          <w:bCs w:val="0"/>
          <w:sz w:val="30"/>
          <w:szCs w:val="30"/>
          <w:lang w:val="be-BY"/>
        </w:rPr>
        <w:t>приказом РУП «Белтелеком» от 20.06.2022 №512 «О закупках товаров (работ, услуг) в РУП «Белтелеком», приказом филиала «Минская городская телефонная сеть» РУП «Белтелеком» от 19.11.2024 № 836 «О закупках товаров (работ, услуг) в филиале «Минская городская телефонная сеть РУП «Белтелеком».</w:t>
      </w:r>
    </w:p>
    <w:p w:rsidR="00A7283A" w:rsidRPr="007E1CE8" w:rsidRDefault="00A7283A" w:rsidP="00E9429C">
      <w:pPr>
        <w:tabs>
          <w:tab w:val="left" w:pos="709"/>
        </w:tabs>
        <w:ind w:firstLine="709"/>
        <w:jc w:val="both"/>
        <w:rPr>
          <w:bCs w:val="0"/>
          <w:sz w:val="30"/>
          <w:szCs w:val="30"/>
          <w:lang w:val="be-BY"/>
        </w:rPr>
      </w:pPr>
      <w:r w:rsidRPr="007E1CE8">
        <w:rPr>
          <w:bCs w:val="0"/>
          <w:sz w:val="30"/>
          <w:szCs w:val="30"/>
          <w:lang w:val="be-BY"/>
        </w:rPr>
        <w:t>Сведения об организации:</w:t>
      </w:r>
    </w:p>
    <w:p w:rsidR="00A7283A" w:rsidRPr="007E1CE8" w:rsidRDefault="00A7283A" w:rsidP="00E9429C">
      <w:pPr>
        <w:tabs>
          <w:tab w:val="left" w:pos="709"/>
        </w:tabs>
        <w:ind w:firstLine="709"/>
        <w:jc w:val="both"/>
        <w:rPr>
          <w:b w:val="0"/>
          <w:bCs w:val="0"/>
          <w:sz w:val="30"/>
          <w:szCs w:val="30"/>
          <w:lang w:val="be-BY"/>
        </w:rPr>
      </w:pPr>
      <w:r w:rsidRPr="007E1CE8">
        <w:rPr>
          <w:b w:val="0"/>
          <w:bCs w:val="0"/>
          <w:sz w:val="30"/>
          <w:szCs w:val="30"/>
          <w:lang w:val="be-BY"/>
        </w:rPr>
        <w:t>Республиканское унитарное предприятие электросвязи «Белтелеком» филиал «Минская городская телефонная сеть» РУП «Белтелеком», 220073</w:t>
      </w:r>
      <w:r w:rsidR="007D1299">
        <w:rPr>
          <w:b w:val="0"/>
          <w:bCs w:val="0"/>
          <w:sz w:val="30"/>
          <w:szCs w:val="30"/>
          <w:lang w:val="be-BY"/>
        </w:rPr>
        <w:t>,</w:t>
      </w:r>
      <w:r w:rsidRPr="007E1CE8">
        <w:rPr>
          <w:b w:val="0"/>
          <w:bCs w:val="0"/>
          <w:sz w:val="30"/>
          <w:szCs w:val="30"/>
          <w:lang w:val="be-BY"/>
        </w:rPr>
        <w:t xml:space="preserve"> г.Минск</w:t>
      </w:r>
      <w:r w:rsidR="007D1299">
        <w:rPr>
          <w:b w:val="0"/>
          <w:bCs w:val="0"/>
          <w:sz w:val="30"/>
          <w:szCs w:val="30"/>
          <w:lang w:val="be-BY"/>
        </w:rPr>
        <w:t>,</w:t>
      </w:r>
      <w:r w:rsidRPr="007E1CE8">
        <w:rPr>
          <w:b w:val="0"/>
          <w:bCs w:val="0"/>
          <w:sz w:val="30"/>
          <w:szCs w:val="30"/>
          <w:lang w:val="be-BY"/>
        </w:rPr>
        <w:t xml:space="preserve"> ул. Харьковская,1.</w:t>
      </w:r>
    </w:p>
    <w:p w:rsidR="00A7283A" w:rsidRPr="007E1CE8" w:rsidRDefault="00A7283A" w:rsidP="00E9429C">
      <w:pPr>
        <w:tabs>
          <w:tab w:val="left" w:pos="709"/>
        </w:tabs>
        <w:ind w:firstLine="709"/>
        <w:jc w:val="both"/>
        <w:rPr>
          <w:bCs w:val="0"/>
          <w:sz w:val="30"/>
          <w:szCs w:val="30"/>
          <w:lang w:val="be-BY"/>
        </w:rPr>
      </w:pPr>
      <w:r w:rsidRPr="007E1CE8">
        <w:rPr>
          <w:bCs w:val="0"/>
          <w:sz w:val="30"/>
          <w:szCs w:val="30"/>
          <w:lang w:val="be-BY"/>
        </w:rPr>
        <w:t>Ориентировочная стоимость закупки:</w:t>
      </w:r>
    </w:p>
    <w:p w:rsidR="00B549CE" w:rsidRPr="00846744" w:rsidRDefault="00A7283A" w:rsidP="00E9429C">
      <w:pPr>
        <w:tabs>
          <w:tab w:val="left" w:pos="709"/>
        </w:tabs>
        <w:ind w:firstLine="709"/>
        <w:jc w:val="both"/>
        <w:rPr>
          <w:b w:val="0"/>
          <w:bCs w:val="0"/>
          <w:sz w:val="30"/>
          <w:szCs w:val="30"/>
          <w:lang w:val="be-BY"/>
        </w:rPr>
      </w:pPr>
      <w:r w:rsidRPr="00846744">
        <w:rPr>
          <w:b w:val="0"/>
          <w:bCs w:val="0"/>
          <w:sz w:val="30"/>
          <w:szCs w:val="30"/>
          <w:lang w:val="be-BY"/>
        </w:rPr>
        <w:t xml:space="preserve">Ориентировочная стоимость закупки </w:t>
      </w:r>
      <w:r w:rsidR="00B549CE" w:rsidRPr="00846744">
        <w:rPr>
          <w:b w:val="0"/>
          <w:bCs w:val="0"/>
          <w:iCs/>
          <w:sz w:val="30"/>
          <w:szCs w:val="30"/>
        </w:rPr>
        <w:t>с учетом всех налогов, отчислений, транспортных расходов и иных обязательных платежей:</w:t>
      </w:r>
    </w:p>
    <w:p w:rsidR="00A7283A" w:rsidRPr="00A821AE" w:rsidRDefault="00A821AE" w:rsidP="00E9429C">
      <w:pPr>
        <w:tabs>
          <w:tab w:val="left" w:pos="709"/>
        </w:tabs>
        <w:ind w:firstLine="709"/>
        <w:jc w:val="both"/>
        <w:rPr>
          <w:b w:val="0"/>
          <w:bCs w:val="0"/>
          <w:sz w:val="30"/>
          <w:szCs w:val="30"/>
          <w:lang w:val="be-BY"/>
        </w:rPr>
      </w:pPr>
      <w:r>
        <w:rPr>
          <w:b w:val="0"/>
          <w:bCs w:val="0"/>
          <w:sz w:val="30"/>
          <w:szCs w:val="30"/>
          <w:lang w:val="be-BY"/>
        </w:rPr>
        <w:t>11 532,68</w:t>
      </w:r>
      <w:r w:rsidR="00933DB2" w:rsidRPr="00A821AE">
        <w:rPr>
          <w:b w:val="0"/>
          <w:bCs w:val="0"/>
          <w:sz w:val="30"/>
          <w:szCs w:val="30"/>
          <w:lang w:val="be-BY"/>
        </w:rPr>
        <w:t xml:space="preserve"> (</w:t>
      </w:r>
      <w:r w:rsidR="00CE66B2" w:rsidRPr="00CE66B2">
        <w:rPr>
          <w:b w:val="0"/>
          <w:bCs w:val="0"/>
          <w:sz w:val="30"/>
          <w:szCs w:val="30"/>
          <w:lang w:val="be-BY"/>
        </w:rPr>
        <w:t>Одиннадцать тысяч пятьсот тридцать два рубля 68 копеек</w:t>
      </w:r>
      <w:r w:rsidR="00933DB2" w:rsidRPr="00A821AE">
        <w:rPr>
          <w:b w:val="0"/>
          <w:bCs w:val="0"/>
          <w:sz w:val="30"/>
          <w:szCs w:val="30"/>
          <w:lang w:val="be-BY"/>
        </w:rPr>
        <w:t>),</w:t>
      </w:r>
      <w:r w:rsidR="00CE66B2">
        <w:rPr>
          <w:b w:val="0"/>
          <w:bCs w:val="0"/>
          <w:sz w:val="30"/>
          <w:szCs w:val="30"/>
          <w:lang w:val="be-BY"/>
        </w:rPr>
        <w:t xml:space="preserve"> </w:t>
      </w:r>
      <w:r w:rsidR="00CE66B2" w:rsidRPr="00A821AE">
        <w:rPr>
          <w:b w:val="0"/>
          <w:bCs w:val="0"/>
          <w:sz w:val="30"/>
          <w:szCs w:val="30"/>
          <w:lang w:val="be-BY"/>
        </w:rPr>
        <w:t>BYN</w:t>
      </w:r>
      <w:r w:rsidR="00933DB2" w:rsidRPr="00A821AE">
        <w:rPr>
          <w:b w:val="0"/>
          <w:bCs w:val="0"/>
          <w:sz w:val="30"/>
          <w:szCs w:val="30"/>
          <w:lang w:val="be-BY"/>
        </w:rPr>
        <w:t xml:space="preserve"> в т.ч. НДС (20%) </w:t>
      </w:r>
      <w:r>
        <w:rPr>
          <w:b w:val="0"/>
          <w:bCs w:val="0"/>
          <w:sz w:val="30"/>
          <w:szCs w:val="30"/>
          <w:lang w:val="be-BY"/>
        </w:rPr>
        <w:t>1922,11</w:t>
      </w:r>
      <w:r w:rsidR="00933DB2" w:rsidRPr="00A821AE">
        <w:rPr>
          <w:b w:val="0"/>
          <w:bCs w:val="0"/>
          <w:sz w:val="30"/>
          <w:szCs w:val="30"/>
          <w:lang w:val="be-BY"/>
        </w:rPr>
        <w:t xml:space="preserve"> (</w:t>
      </w:r>
      <w:r w:rsidR="00CE66B2" w:rsidRPr="00CE66B2">
        <w:rPr>
          <w:b w:val="0"/>
          <w:bCs w:val="0"/>
          <w:sz w:val="30"/>
          <w:szCs w:val="30"/>
          <w:lang w:val="be-BY"/>
        </w:rPr>
        <w:t xml:space="preserve">Одна тысяча девятьсот двадцать </w:t>
      </w:r>
      <w:r w:rsidR="00CE66B2" w:rsidRPr="00CE66B2">
        <w:rPr>
          <w:b w:val="0"/>
          <w:bCs w:val="0"/>
          <w:sz w:val="30"/>
          <w:szCs w:val="30"/>
          <w:lang w:val="be-BY"/>
        </w:rPr>
        <w:lastRenderedPageBreak/>
        <w:t>два рубля 11 копеек</w:t>
      </w:r>
      <w:r w:rsidR="00933DB2" w:rsidRPr="00A821AE">
        <w:rPr>
          <w:b w:val="0"/>
          <w:bCs w:val="0"/>
          <w:sz w:val="30"/>
          <w:szCs w:val="30"/>
          <w:lang w:val="be-BY"/>
        </w:rPr>
        <w:t>)</w:t>
      </w:r>
      <w:r w:rsidR="00A7283A" w:rsidRPr="00A821AE">
        <w:rPr>
          <w:b w:val="0"/>
          <w:bCs w:val="0"/>
          <w:sz w:val="30"/>
          <w:szCs w:val="30"/>
          <w:lang w:val="be-BY"/>
        </w:rPr>
        <w:t xml:space="preserve"> BYN в том числе:</w:t>
      </w:r>
    </w:p>
    <w:p w:rsidR="00A7283A" w:rsidRPr="00A821AE" w:rsidRDefault="00A7283A" w:rsidP="00E9429C">
      <w:pPr>
        <w:tabs>
          <w:tab w:val="left" w:pos="709"/>
        </w:tabs>
        <w:ind w:firstLine="709"/>
        <w:jc w:val="both"/>
        <w:rPr>
          <w:b w:val="0"/>
          <w:bCs w:val="0"/>
          <w:sz w:val="30"/>
          <w:szCs w:val="30"/>
          <w:lang w:val="be-BY"/>
        </w:rPr>
      </w:pPr>
      <w:r w:rsidRPr="00A821AE">
        <w:rPr>
          <w:b w:val="0"/>
          <w:bCs w:val="0"/>
          <w:sz w:val="30"/>
          <w:szCs w:val="30"/>
          <w:lang w:val="be-BY"/>
        </w:rPr>
        <w:t>стоимость строительно</w:t>
      </w:r>
      <w:r w:rsidR="004B3405">
        <w:rPr>
          <w:b w:val="0"/>
          <w:bCs w:val="0"/>
          <w:sz w:val="30"/>
          <w:szCs w:val="30"/>
          <w:lang w:val="be-BY"/>
        </w:rPr>
        <w:t>–</w:t>
      </w:r>
      <w:r w:rsidRPr="00A821AE">
        <w:rPr>
          <w:b w:val="0"/>
          <w:bCs w:val="0"/>
          <w:sz w:val="30"/>
          <w:szCs w:val="30"/>
          <w:lang w:val="be-BY"/>
        </w:rPr>
        <w:t xml:space="preserve">монтажных работ: </w:t>
      </w:r>
      <w:r w:rsidR="00CE66B2">
        <w:rPr>
          <w:b w:val="0"/>
          <w:bCs w:val="0"/>
          <w:sz w:val="30"/>
          <w:szCs w:val="30"/>
          <w:lang w:val="be-BY"/>
        </w:rPr>
        <w:t>8 490,71</w:t>
      </w:r>
      <w:r w:rsidR="00933DB2" w:rsidRPr="00A821AE">
        <w:rPr>
          <w:b w:val="0"/>
          <w:bCs w:val="0"/>
          <w:sz w:val="30"/>
          <w:szCs w:val="30"/>
          <w:lang w:val="be-BY"/>
        </w:rPr>
        <w:t xml:space="preserve"> (</w:t>
      </w:r>
      <w:r w:rsidR="00CE66B2" w:rsidRPr="00CE66B2">
        <w:rPr>
          <w:b w:val="0"/>
          <w:bCs w:val="0"/>
          <w:sz w:val="30"/>
          <w:szCs w:val="30"/>
          <w:lang w:val="be-BY"/>
        </w:rPr>
        <w:t>Восемь тысяч четыреста девяносто рублей 71 копейка</w:t>
      </w:r>
      <w:r w:rsidR="00933DB2" w:rsidRPr="00A821AE">
        <w:rPr>
          <w:b w:val="0"/>
          <w:bCs w:val="0"/>
          <w:sz w:val="30"/>
          <w:szCs w:val="30"/>
          <w:lang w:val="be-BY"/>
        </w:rPr>
        <w:t xml:space="preserve">), </w:t>
      </w:r>
      <w:r w:rsidR="004B3405" w:rsidRPr="00A821AE">
        <w:rPr>
          <w:b w:val="0"/>
          <w:bCs w:val="0"/>
          <w:sz w:val="30"/>
          <w:szCs w:val="30"/>
          <w:lang w:val="be-BY"/>
        </w:rPr>
        <w:t xml:space="preserve">BYN </w:t>
      </w:r>
      <w:r w:rsidR="00933DB2" w:rsidRPr="00A821AE">
        <w:rPr>
          <w:b w:val="0"/>
          <w:bCs w:val="0"/>
          <w:sz w:val="30"/>
          <w:szCs w:val="30"/>
          <w:lang w:val="be-BY"/>
        </w:rPr>
        <w:t xml:space="preserve">в т.ч. НДС (20%) </w:t>
      </w:r>
      <w:r w:rsidR="00CE66B2">
        <w:rPr>
          <w:b w:val="0"/>
          <w:bCs w:val="0"/>
          <w:sz w:val="30"/>
          <w:szCs w:val="30"/>
          <w:lang w:val="be-BY"/>
        </w:rPr>
        <w:t>1 415,12</w:t>
      </w:r>
      <w:r w:rsidR="00933DB2" w:rsidRPr="00A821AE">
        <w:rPr>
          <w:b w:val="0"/>
          <w:bCs w:val="0"/>
          <w:sz w:val="30"/>
          <w:szCs w:val="30"/>
          <w:lang w:val="be-BY"/>
        </w:rPr>
        <w:t xml:space="preserve"> (</w:t>
      </w:r>
      <w:r w:rsidR="00CE66B2" w:rsidRPr="00CE66B2">
        <w:rPr>
          <w:b w:val="0"/>
          <w:bCs w:val="0"/>
          <w:sz w:val="30"/>
          <w:szCs w:val="30"/>
          <w:lang w:val="be-BY"/>
        </w:rPr>
        <w:t>Одна тысяча четыреста пятнадцать рублей 12 копеек</w:t>
      </w:r>
      <w:r w:rsidR="00933DB2" w:rsidRPr="00A821AE">
        <w:rPr>
          <w:b w:val="0"/>
          <w:bCs w:val="0"/>
          <w:sz w:val="30"/>
          <w:szCs w:val="30"/>
          <w:lang w:val="be-BY"/>
        </w:rPr>
        <w:t>)</w:t>
      </w:r>
      <w:r w:rsidRPr="00A821AE">
        <w:rPr>
          <w:b w:val="0"/>
          <w:bCs w:val="0"/>
          <w:sz w:val="30"/>
          <w:szCs w:val="30"/>
          <w:lang w:val="be-BY"/>
        </w:rPr>
        <w:t xml:space="preserve"> BYN,</w:t>
      </w:r>
    </w:p>
    <w:p w:rsidR="00A7283A" w:rsidRPr="00A821AE" w:rsidRDefault="00A7283A" w:rsidP="00E9429C">
      <w:pPr>
        <w:tabs>
          <w:tab w:val="left" w:pos="709"/>
        </w:tabs>
        <w:ind w:firstLine="709"/>
        <w:jc w:val="both"/>
        <w:rPr>
          <w:b w:val="0"/>
          <w:bCs w:val="0"/>
          <w:sz w:val="30"/>
          <w:szCs w:val="30"/>
          <w:lang w:val="be-BY"/>
        </w:rPr>
      </w:pPr>
      <w:r w:rsidRPr="00A821AE">
        <w:rPr>
          <w:b w:val="0"/>
          <w:bCs w:val="0"/>
          <w:sz w:val="30"/>
          <w:szCs w:val="30"/>
          <w:lang w:val="be-BY"/>
        </w:rPr>
        <w:t xml:space="preserve">стоимость пусконаладочных работ: </w:t>
      </w:r>
      <w:r w:rsidR="00CE66B2">
        <w:rPr>
          <w:b w:val="0"/>
          <w:bCs w:val="0"/>
          <w:sz w:val="30"/>
          <w:szCs w:val="30"/>
          <w:lang w:val="be-BY"/>
        </w:rPr>
        <w:t>1 994,60</w:t>
      </w:r>
      <w:r w:rsidR="00933DB2" w:rsidRPr="00A821AE">
        <w:rPr>
          <w:b w:val="0"/>
          <w:bCs w:val="0"/>
          <w:sz w:val="30"/>
          <w:szCs w:val="30"/>
          <w:lang w:val="be-BY"/>
        </w:rPr>
        <w:t xml:space="preserve"> (</w:t>
      </w:r>
      <w:r w:rsidR="00CE66B2" w:rsidRPr="00CE66B2">
        <w:rPr>
          <w:b w:val="0"/>
          <w:bCs w:val="0"/>
          <w:sz w:val="30"/>
          <w:szCs w:val="30"/>
          <w:lang w:val="be-BY"/>
        </w:rPr>
        <w:t>Одна тысяча девятьсот девяносто четыре рубля 60 копеек</w:t>
      </w:r>
      <w:r w:rsidR="00933DB2" w:rsidRPr="00A821AE">
        <w:rPr>
          <w:b w:val="0"/>
          <w:bCs w:val="0"/>
          <w:sz w:val="30"/>
          <w:szCs w:val="30"/>
          <w:lang w:val="be-BY"/>
        </w:rPr>
        <w:t>),</w:t>
      </w:r>
      <w:r w:rsidR="004B3405">
        <w:rPr>
          <w:b w:val="0"/>
          <w:bCs w:val="0"/>
          <w:sz w:val="30"/>
          <w:szCs w:val="30"/>
          <w:lang w:val="be-BY"/>
        </w:rPr>
        <w:t xml:space="preserve"> </w:t>
      </w:r>
      <w:r w:rsidR="004B3405" w:rsidRPr="00A821AE">
        <w:rPr>
          <w:b w:val="0"/>
          <w:bCs w:val="0"/>
          <w:sz w:val="30"/>
          <w:szCs w:val="30"/>
          <w:lang w:val="be-BY"/>
        </w:rPr>
        <w:t>BYN</w:t>
      </w:r>
      <w:r w:rsidR="00933DB2" w:rsidRPr="00A821AE">
        <w:rPr>
          <w:b w:val="0"/>
          <w:bCs w:val="0"/>
          <w:sz w:val="30"/>
          <w:szCs w:val="30"/>
          <w:lang w:val="be-BY"/>
        </w:rPr>
        <w:t xml:space="preserve"> в т.ч. НДС 20% </w:t>
      </w:r>
      <w:r w:rsidR="00CE66B2">
        <w:rPr>
          <w:b w:val="0"/>
          <w:bCs w:val="0"/>
          <w:sz w:val="30"/>
          <w:szCs w:val="30"/>
          <w:lang w:val="be-BY"/>
        </w:rPr>
        <w:t>332,43</w:t>
      </w:r>
      <w:r w:rsidR="00933DB2" w:rsidRPr="00A821AE">
        <w:rPr>
          <w:b w:val="0"/>
          <w:bCs w:val="0"/>
          <w:sz w:val="30"/>
          <w:szCs w:val="30"/>
          <w:lang w:val="be-BY"/>
        </w:rPr>
        <w:t xml:space="preserve"> (</w:t>
      </w:r>
      <w:r w:rsidR="00CE66B2" w:rsidRPr="00CE66B2">
        <w:rPr>
          <w:b w:val="0"/>
          <w:bCs w:val="0"/>
          <w:sz w:val="30"/>
          <w:szCs w:val="30"/>
          <w:lang w:val="be-BY"/>
        </w:rPr>
        <w:t>Триста тридцать два рубля 43 копейки</w:t>
      </w:r>
      <w:r w:rsidR="00933DB2" w:rsidRPr="00A821AE">
        <w:rPr>
          <w:b w:val="0"/>
          <w:bCs w:val="0"/>
          <w:sz w:val="30"/>
          <w:szCs w:val="30"/>
          <w:lang w:val="be-BY"/>
        </w:rPr>
        <w:t>)</w:t>
      </w:r>
      <w:r w:rsidRPr="00A821AE">
        <w:rPr>
          <w:b w:val="0"/>
          <w:bCs w:val="0"/>
          <w:sz w:val="30"/>
          <w:szCs w:val="30"/>
          <w:lang w:val="be-BY"/>
        </w:rPr>
        <w:t xml:space="preserve"> BYN,</w:t>
      </w:r>
    </w:p>
    <w:p w:rsidR="00A7283A" w:rsidRPr="007E1CE8" w:rsidRDefault="00A7283A" w:rsidP="00E9429C">
      <w:pPr>
        <w:tabs>
          <w:tab w:val="left" w:pos="709"/>
        </w:tabs>
        <w:ind w:firstLine="709"/>
        <w:jc w:val="both"/>
        <w:rPr>
          <w:b w:val="0"/>
          <w:bCs w:val="0"/>
          <w:sz w:val="30"/>
          <w:szCs w:val="30"/>
          <w:lang w:val="be-BY"/>
        </w:rPr>
      </w:pPr>
      <w:r w:rsidRPr="00A821AE">
        <w:rPr>
          <w:b w:val="0"/>
          <w:bCs w:val="0"/>
          <w:sz w:val="30"/>
          <w:szCs w:val="30"/>
          <w:lang w:val="be-BY"/>
        </w:rPr>
        <w:t xml:space="preserve">стоимость оборудования: </w:t>
      </w:r>
      <w:r w:rsidR="00CE66B2">
        <w:rPr>
          <w:b w:val="0"/>
          <w:bCs w:val="0"/>
          <w:sz w:val="30"/>
          <w:szCs w:val="30"/>
          <w:lang w:val="be-BY"/>
        </w:rPr>
        <w:t>1 047,37</w:t>
      </w:r>
      <w:r w:rsidRPr="00A821AE">
        <w:rPr>
          <w:b w:val="0"/>
          <w:bCs w:val="0"/>
          <w:sz w:val="30"/>
          <w:szCs w:val="30"/>
          <w:lang w:val="be-BY"/>
        </w:rPr>
        <w:t xml:space="preserve"> (</w:t>
      </w:r>
      <w:r w:rsidR="004B3405" w:rsidRPr="004B3405">
        <w:rPr>
          <w:b w:val="0"/>
          <w:bCs w:val="0"/>
          <w:sz w:val="30"/>
          <w:szCs w:val="30"/>
          <w:lang w:val="be-BY"/>
        </w:rPr>
        <w:t>Одна тысяча сорок семь рублей 37 копеек</w:t>
      </w:r>
      <w:r w:rsidRPr="00A821AE">
        <w:rPr>
          <w:b w:val="0"/>
          <w:bCs w:val="0"/>
          <w:sz w:val="30"/>
          <w:szCs w:val="30"/>
          <w:lang w:val="be-BY"/>
        </w:rPr>
        <w:t xml:space="preserve">) BYN, в т.ч. НДС (20%) </w:t>
      </w:r>
      <w:r w:rsidR="00CE66B2">
        <w:rPr>
          <w:b w:val="0"/>
          <w:bCs w:val="0"/>
          <w:sz w:val="30"/>
          <w:szCs w:val="30"/>
          <w:lang w:val="be-BY"/>
        </w:rPr>
        <w:t>174,56</w:t>
      </w:r>
      <w:r w:rsidRPr="00A821AE">
        <w:rPr>
          <w:b w:val="0"/>
          <w:bCs w:val="0"/>
          <w:sz w:val="30"/>
          <w:szCs w:val="30"/>
          <w:lang w:val="be-BY"/>
        </w:rPr>
        <w:t xml:space="preserve"> (</w:t>
      </w:r>
      <w:r w:rsidR="004B3405" w:rsidRPr="004B3405">
        <w:rPr>
          <w:b w:val="0"/>
          <w:bCs w:val="0"/>
          <w:sz w:val="30"/>
          <w:szCs w:val="30"/>
          <w:lang w:val="be-BY"/>
        </w:rPr>
        <w:t>Сто семьдесят четыре рубля 56 копеек</w:t>
      </w:r>
      <w:r w:rsidR="00B36C54" w:rsidRPr="00A821AE">
        <w:rPr>
          <w:b w:val="0"/>
          <w:bCs w:val="0"/>
          <w:sz w:val="30"/>
          <w:szCs w:val="30"/>
          <w:lang w:val="be-BY"/>
        </w:rPr>
        <w:t>) BYN.</w:t>
      </w:r>
    </w:p>
    <w:p w:rsidR="00F9738B" w:rsidRPr="007E1CE8" w:rsidRDefault="00F9738B" w:rsidP="00E9429C">
      <w:pPr>
        <w:tabs>
          <w:tab w:val="left" w:pos="709"/>
        </w:tabs>
        <w:ind w:firstLine="709"/>
        <w:jc w:val="both"/>
        <w:rPr>
          <w:b w:val="0"/>
          <w:bCs w:val="0"/>
          <w:sz w:val="30"/>
          <w:szCs w:val="30"/>
          <w:lang w:val="be-BY"/>
        </w:rPr>
      </w:pPr>
      <w:r w:rsidRPr="007E1CE8">
        <w:rPr>
          <w:bCs w:val="0"/>
          <w:sz w:val="30"/>
          <w:szCs w:val="30"/>
        </w:rPr>
        <w:t>П</w:t>
      </w:r>
      <w:r w:rsidRPr="007E1CE8">
        <w:rPr>
          <w:bCs w:val="0"/>
          <w:sz w:val="30"/>
          <w:szCs w:val="30"/>
          <w:lang w:val="be-BY"/>
        </w:rPr>
        <w:t>орядок оплаты</w:t>
      </w:r>
      <w:r w:rsidR="00F27BE1" w:rsidRPr="007E1CE8">
        <w:rPr>
          <w:bCs w:val="0"/>
          <w:sz w:val="30"/>
          <w:szCs w:val="30"/>
          <w:lang w:val="be-BY"/>
        </w:rPr>
        <w:t>:</w:t>
      </w:r>
    </w:p>
    <w:p w:rsidR="00A7283A" w:rsidRPr="007E1CE8" w:rsidRDefault="00A7283A" w:rsidP="00E9429C">
      <w:pPr>
        <w:tabs>
          <w:tab w:val="left" w:pos="709"/>
        </w:tabs>
        <w:ind w:firstLine="709"/>
        <w:jc w:val="both"/>
        <w:rPr>
          <w:b w:val="0"/>
          <w:bCs w:val="0"/>
          <w:sz w:val="30"/>
          <w:szCs w:val="30"/>
          <w:lang w:val="be-BY"/>
        </w:rPr>
      </w:pPr>
      <w:r w:rsidRPr="007E1CE8">
        <w:rPr>
          <w:b w:val="0"/>
          <w:bCs w:val="0"/>
          <w:sz w:val="30"/>
          <w:szCs w:val="30"/>
          <w:lang w:val="be-BY"/>
        </w:rPr>
        <w:t>40% объема выполненных строительно-монтажных и пусконаладочных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и пусконаладочных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A7283A" w:rsidRPr="007E1CE8" w:rsidRDefault="00A7283A" w:rsidP="00E9429C">
      <w:pPr>
        <w:tabs>
          <w:tab w:val="left" w:pos="709"/>
        </w:tabs>
        <w:ind w:firstLine="709"/>
        <w:jc w:val="both"/>
        <w:rPr>
          <w:b w:val="0"/>
          <w:bCs w:val="0"/>
          <w:sz w:val="30"/>
          <w:szCs w:val="30"/>
          <w:lang w:val="be-BY"/>
        </w:rPr>
      </w:pPr>
      <w:r w:rsidRPr="007E1CE8">
        <w:rPr>
          <w:b w:val="0"/>
          <w:bCs w:val="0"/>
          <w:sz w:val="30"/>
          <w:szCs w:val="30"/>
          <w:lang w:val="be-BY"/>
        </w:rPr>
        <w:t>Источник финансирования: собственные средства филиала «Минская городская телефонная сеть» РУП «Белтелеком».</w:t>
      </w:r>
    </w:p>
    <w:p w:rsidR="00A7283A" w:rsidRPr="00662236" w:rsidRDefault="00A7283A" w:rsidP="00E9429C">
      <w:pPr>
        <w:tabs>
          <w:tab w:val="left" w:pos="709"/>
        </w:tabs>
        <w:ind w:firstLine="709"/>
        <w:jc w:val="both"/>
        <w:rPr>
          <w:bCs w:val="0"/>
          <w:sz w:val="30"/>
          <w:szCs w:val="30"/>
          <w:lang w:val="be-BY"/>
        </w:rPr>
      </w:pPr>
      <w:r w:rsidRPr="007E1CE8">
        <w:rPr>
          <w:bCs w:val="0"/>
          <w:sz w:val="30"/>
          <w:szCs w:val="30"/>
          <w:lang w:val="be-BY"/>
        </w:rPr>
        <w:t xml:space="preserve">Требование к </w:t>
      </w:r>
      <w:r w:rsidRPr="00662236">
        <w:rPr>
          <w:bCs w:val="0"/>
          <w:sz w:val="30"/>
          <w:szCs w:val="30"/>
          <w:lang w:val="be-BY"/>
        </w:rPr>
        <w:t>выполняемы</w:t>
      </w:r>
      <w:r w:rsidR="00E9429C" w:rsidRPr="00662236">
        <w:rPr>
          <w:bCs w:val="0"/>
          <w:sz w:val="30"/>
          <w:szCs w:val="30"/>
          <w:lang w:val="be-BY"/>
        </w:rPr>
        <w:t>м</w:t>
      </w:r>
      <w:r w:rsidRPr="00662236">
        <w:rPr>
          <w:bCs w:val="0"/>
          <w:sz w:val="30"/>
          <w:szCs w:val="30"/>
          <w:lang w:val="be-BY"/>
        </w:rPr>
        <w:t xml:space="preserve"> работ</w:t>
      </w:r>
      <w:r w:rsidR="00E9429C" w:rsidRPr="00662236">
        <w:rPr>
          <w:bCs w:val="0"/>
          <w:sz w:val="30"/>
          <w:szCs w:val="30"/>
          <w:lang w:val="be-BY"/>
        </w:rPr>
        <w:t>ам</w:t>
      </w:r>
      <w:r w:rsidRPr="00662236">
        <w:rPr>
          <w:bCs w:val="0"/>
          <w:sz w:val="30"/>
          <w:szCs w:val="30"/>
          <w:lang w:val="be-BY"/>
        </w:rPr>
        <w:t>:</w:t>
      </w:r>
    </w:p>
    <w:p w:rsidR="00A7283A" w:rsidRPr="007E1CE8" w:rsidRDefault="00E9429C" w:rsidP="00E9429C">
      <w:pPr>
        <w:tabs>
          <w:tab w:val="left" w:pos="709"/>
        </w:tabs>
        <w:ind w:firstLine="709"/>
        <w:jc w:val="both"/>
        <w:rPr>
          <w:b w:val="0"/>
          <w:bCs w:val="0"/>
          <w:sz w:val="30"/>
          <w:szCs w:val="30"/>
          <w:lang w:val="be-BY"/>
        </w:rPr>
      </w:pPr>
      <w:r w:rsidRPr="00662236">
        <w:rPr>
          <w:b w:val="0"/>
          <w:bCs w:val="0"/>
          <w:sz w:val="30"/>
          <w:szCs w:val="30"/>
          <w:lang w:val="be-BY"/>
        </w:rPr>
        <w:t>Необходимо выполнить строительно</w:t>
      </w:r>
      <w:r w:rsidR="007D1299">
        <w:rPr>
          <w:b w:val="0"/>
          <w:bCs w:val="0"/>
          <w:sz w:val="30"/>
          <w:szCs w:val="30"/>
          <w:lang w:val="be-BY"/>
        </w:rPr>
        <w:t>–</w:t>
      </w:r>
      <w:r w:rsidRPr="00662236">
        <w:rPr>
          <w:b w:val="0"/>
          <w:bCs w:val="0"/>
          <w:sz w:val="30"/>
          <w:szCs w:val="30"/>
          <w:lang w:val="be-BY"/>
        </w:rPr>
        <w:t xml:space="preserve">монтажные и пусконаладочные работы по объекту: </w:t>
      </w:r>
      <w:r w:rsidR="00296784" w:rsidRPr="007D59F0">
        <w:rPr>
          <w:b w:val="0"/>
          <w:sz w:val="30"/>
          <w:szCs w:val="30"/>
        </w:rPr>
        <w:t xml:space="preserve">«Модернизация системы пожарной сигнализации и системы оповещения и управления эвакуацией людей при пожаре части изолированного помещения №7, изолированного помещения №6 по </w:t>
      </w:r>
      <w:r w:rsidR="00D56A8A">
        <w:rPr>
          <w:b w:val="0"/>
          <w:sz w:val="30"/>
          <w:szCs w:val="30"/>
        </w:rPr>
        <w:t xml:space="preserve">        </w:t>
      </w:r>
      <w:r w:rsidR="00296784" w:rsidRPr="007D59F0">
        <w:rPr>
          <w:b w:val="0"/>
          <w:sz w:val="30"/>
          <w:szCs w:val="30"/>
        </w:rPr>
        <w:t>ул. Барамзиной, д.16 в г. Минске»</w:t>
      </w:r>
      <w:r w:rsidR="00D56A8A">
        <w:rPr>
          <w:b w:val="0"/>
          <w:sz w:val="30"/>
          <w:szCs w:val="30"/>
        </w:rPr>
        <w:t xml:space="preserve"> </w:t>
      </w:r>
      <w:r w:rsidR="00A7283A" w:rsidRPr="00662236">
        <w:rPr>
          <w:b w:val="0"/>
          <w:bCs w:val="0"/>
          <w:sz w:val="30"/>
          <w:szCs w:val="30"/>
          <w:lang w:val="be-BY"/>
        </w:rPr>
        <w:t>в соответствии с сводно</w:t>
      </w:r>
      <w:r w:rsidR="007D1299">
        <w:rPr>
          <w:b w:val="0"/>
          <w:bCs w:val="0"/>
          <w:sz w:val="30"/>
          <w:szCs w:val="30"/>
          <w:lang w:val="be-BY"/>
        </w:rPr>
        <w:t>–</w:t>
      </w:r>
      <w:r w:rsidR="00A7283A" w:rsidRPr="00662236">
        <w:rPr>
          <w:b w:val="0"/>
          <w:bCs w:val="0"/>
          <w:sz w:val="30"/>
          <w:szCs w:val="30"/>
          <w:lang w:val="be-BY"/>
        </w:rPr>
        <w:t>сметным расчетом (Приложение 1) к настоящему приглашению к участию</w:t>
      </w:r>
      <w:r w:rsidR="00A7283A" w:rsidRPr="007E1CE8">
        <w:rPr>
          <w:b w:val="0"/>
          <w:bCs w:val="0"/>
          <w:sz w:val="30"/>
          <w:szCs w:val="30"/>
          <w:lang w:val="be-BY"/>
        </w:rPr>
        <w:t xml:space="preserve"> в </w:t>
      </w:r>
      <w:r w:rsidR="003352A1" w:rsidRPr="007E1CE8">
        <w:rPr>
          <w:b w:val="0"/>
          <w:bCs w:val="0"/>
          <w:sz w:val="30"/>
          <w:szCs w:val="30"/>
        </w:rPr>
        <w:t xml:space="preserve">процедуре </w:t>
      </w:r>
      <w:r w:rsidR="003352A1" w:rsidRPr="007E1CE8">
        <w:rPr>
          <w:b w:val="0"/>
          <w:bCs w:val="0"/>
          <w:sz w:val="30"/>
          <w:szCs w:val="30"/>
          <w:lang w:val="be-BY"/>
        </w:rPr>
        <w:t>закупки</w:t>
      </w:r>
      <w:r w:rsidR="00A7283A" w:rsidRPr="007E1CE8">
        <w:rPr>
          <w:b w:val="0"/>
          <w:bCs w:val="0"/>
          <w:sz w:val="30"/>
          <w:szCs w:val="30"/>
          <w:lang w:val="be-BY"/>
        </w:rPr>
        <w:t>.</w:t>
      </w:r>
    </w:p>
    <w:p w:rsidR="00A7283A" w:rsidRPr="007E1CE8" w:rsidRDefault="00A7283A" w:rsidP="00E9429C">
      <w:pPr>
        <w:tabs>
          <w:tab w:val="left" w:pos="709"/>
        </w:tabs>
        <w:ind w:firstLine="709"/>
        <w:jc w:val="both"/>
        <w:rPr>
          <w:b w:val="0"/>
          <w:bCs w:val="0"/>
          <w:sz w:val="30"/>
          <w:szCs w:val="30"/>
          <w:lang w:val="be-BY"/>
        </w:rPr>
      </w:pPr>
      <w:r w:rsidRPr="007E1CE8">
        <w:rPr>
          <w:b w:val="0"/>
          <w:bCs w:val="0"/>
          <w:sz w:val="30"/>
          <w:szCs w:val="30"/>
          <w:lang w:val="be-BY"/>
        </w:rPr>
        <w:t xml:space="preserve">Ознакомиться с проектной, в том числе сметной документацией можно в филиале «Минская городская телефонная сеть» РУП «Белтелеком» по адресу: 220073 г. Минск, ул. Харьковская,1 каб. </w:t>
      </w:r>
      <w:r w:rsidR="00E352E3" w:rsidRPr="00E352E3">
        <w:rPr>
          <w:b w:val="0"/>
          <w:bCs w:val="0"/>
          <w:sz w:val="30"/>
          <w:szCs w:val="30"/>
        </w:rPr>
        <w:t>608</w:t>
      </w:r>
      <w:r w:rsidR="0039721E">
        <w:rPr>
          <w:b w:val="0"/>
          <w:bCs w:val="0"/>
          <w:sz w:val="30"/>
          <w:szCs w:val="30"/>
          <w:lang w:val="be-BY"/>
        </w:rPr>
        <w:t>.</w:t>
      </w:r>
    </w:p>
    <w:p w:rsidR="00A7283A" w:rsidRPr="007E1CE8" w:rsidRDefault="00E9429C" w:rsidP="00E9429C">
      <w:pPr>
        <w:tabs>
          <w:tab w:val="left" w:pos="709"/>
        </w:tabs>
        <w:ind w:firstLine="709"/>
        <w:jc w:val="both"/>
        <w:rPr>
          <w:bCs w:val="0"/>
          <w:sz w:val="30"/>
          <w:szCs w:val="30"/>
          <w:lang w:val="be-BY"/>
        </w:rPr>
      </w:pPr>
      <w:r w:rsidRPr="007E1CE8">
        <w:rPr>
          <w:bCs w:val="0"/>
          <w:sz w:val="30"/>
          <w:szCs w:val="30"/>
          <w:lang w:val="be-BY"/>
        </w:rPr>
        <w:t>С</w:t>
      </w:r>
      <w:r w:rsidR="00A7283A" w:rsidRPr="007E1CE8">
        <w:rPr>
          <w:bCs w:val="0"/>
          <w:sz w:val="30"/>
          <w:szCs w:val="30"/>
          <w:lang w:val="be-BY"/>
        </w:rPr>
        <w:t>роки выполнения работ:</w:t>
      </w:r>
    </w:p>
    <w:p w:rsidR="00A7283A" w:rsidRPr="00E7371F" w:rsidRDefault="00A7283A" w:rsidP="00E9429C">
      <w:pPr>
        <w:tabs>
          <w:tab w:val="left" w:pos="709"/>
        </w:tabs>
        <w:ind w:firstLine="709"/>
        <w:jc w:val="both"/>
        <w:rPr>
          <w:b w:val="0"/>
          <w:bCs w:val="0"/>
          <w:sz w:val="30"/>
          <w:szCs w:val="30"/>
          <w:lang w:val="be-BY"/>
        </w:rPr>
      </w:pPr>
      <w:r w:rsidRPr="007E1CE8">
        <w:rPr>
          <w:b w:val="0"/>
          <w:bCs w:val="0"/>
          <w:sz w:val="30"/>
          <w:szCs w:val="30"/>
          <w:lang w:val="be-BY"/>
        </w:rPr>
        <w:t>начало производства работ –</w:t>
      </w:r>
      <w:r w:rsidRPr="007E1CE8">
        <w:rPr>
          <w:b w:val="0"/>
          <w:bCs w:val="0"/>
          <w:sz w:val="30"/>
          <w:szCs w:val="30"/>
          <w:lang w:val="be-BY"/>
        </w:rPr>
        <w:tab/>
      </w:r>
      <w:r w:rsidR="007D59F0">
        <w:rPr>
          <w:b w:val="0"/>
          <w:bCs w:val="0"/>
          <w:sz w:val="30"/>
          <w:szCs w:val="30"/>
          <w:lang w:val="be-BY"/>
        </w:rPr>
        <w:t>01 июля</w:t>
      </w:r>
      <w:r w:rsidRPr="00E7371F">
        <w:rPr>
          <w:b w:val="0"/>
          <w:bCs w:val="0"/>
          <w:sz w:val="30"/>
          <w:szCs w:val="30"/>
          <w:lang w:val="be-BY"/>
        </w:rPr>
        <w:t xml:space="preserve"> 202</w:t>
      </w:r>
      <w:r w:rsidR="007D59F0">
        <w:rPr>
          <w:b w:val="0"/>
          <w:bCs w:val="0"/>
          <w:sz w:val="30"/>
          <w:szCs w:val="30"/>
          <w:lang w:val="be-BY"/>
        </w:rPr>
        <w:t>5</w:t>
      </w:r>
      <w:r w:rsidRPr="00E7371F">
        <w:rPr>
          <w:b w:val="0"/>
          <w:bCs w:val="0"/>
          <w:sz w:val="30"/>
          <w:szCs w:val="30"/>
          <w:lang w:val="be-BY"/>
        </w:rPr>
        <w:t xml:space="preserve"> г.;</w:t>
      </w:r>
    </w:p>
    <w:p w:rsidR="00A7283A" w:rsidRPr="007E1CE8" w:rsidRDefault="00A7283A" w:rsidP="00E9429C">
      <w:pPr>
        <w:tabs>
          <w:tab w:val="left" w:pos="709"/>
        </w:tabs>
        <w:ind w:firstLine="709"/>
        <w:jc w:val="both"/>
        <w:rPr>
          <w:b w:val="0"/>
          <w:bCs w:val="0"/>
          <w:sz w:val="30"/>
          <w:szCs w:val="30"/>
          <w:lang w:val="be-BY"/>
        </w:rPr>
      </w:pPr>
      <w:r w:rsidRPr="00E7371F">
        <w:rPr>
          <w:b w:val="0"/>
          <w:bCs w:val="0"/>
          <w:sz w:val="30"/>
          <w:szCs w:val="30"/>
          <w:lang w:val="be-BY"/>
        </w:rPr>
        <w:t>ок</w:t>
      </w:r>
      <w:r w:rsidR="007D1299" w:rsidRPr="00E7371F">
        <w:rPr>
          <w:b w:val="0"/>
          <w:bCs w:val="0"/>
          <w:sz w:val="30"/>
          <w:szCs w:val="30"/>
          <w:lang w:val="be-BY"/>
        </w:rPr>
        <w:t>ончание работ</w:t>
      </w:r>
      <w:r w:rsidR="007D1299" w:rsidRPr="00E7371F">
        <w:rPr>
          <w:b w:val="0"/>
          <w:bCs w:val="0"/>
          <w:sz w:val="30"/>
          <w:szCs w:val="30"/>
          <w:lang w:val="be-BY"/>
        </w:rPr>
        <w:tab/>
      </w:r>
      <w:r w:rsidR="007D1299" w:rsidRPr="00E7371F">
        <w:rPr>
          <w:b w:val="0"/>
          <w:bCs w:val="0"/>
          <w:sz w:val="30"/>
          <w:szCs w:val="30"/>
          <w:lang w:val="be-BY"/>
        </w:rPr>
        <w:tab/>
      </w:r>
      <w:r w:rsidRPr="00E7371F">
        <w:rPr>
          <w:b w:val="0"/>
          <w:bCs w:val="0"/>
          <w:sz w:val="30"/>
          <w:szCs w:val="30"/>
          <w:lang w:val="be-BY"/>
        </w:rPr>
        <w:t>–</w:t>
      </w:r>
      <w:r w:rsidRPr="00E7371F">
        <w:rPr>
          <w:b w:val="0"/>
          <w:bCs w:val="0"/>
          <w:sz w:val="30"/>
          <w:szCs w:val="30"/>
          <w:lang w:val="be-BY"/>
        </w:rPr>
        <w:tab/>
      </w:r>
      <w:r w:rsidR="007D1299" w:rsidRPr="00E7371F">
        <w:rPr>
          <w:b w:val="0"/>
          <w:bCs w:val="0"/>
          <w:sz w:val="30"/>
          <w:szCs w:val="30"/>
          <w:lang w:val="be-BY"/>
        </w:rPr>
        <w:t>31</w:t>
      </w:r>
      <w:r w:rsidR="007D59F0">
        <w:rPr>
          <w:b w:val="0"/>
          <w:bCs w:val="0"/>
          <w:sz w:val="30"/>
          <w:szCs w:val="30"/>
          <w:lang w:val="be-BY"/>
        </w:rPr>
        <w:t>июля</w:t>
      </w:r>
      <w:r w:rsidRPr="00E7371F">
        <w:rPr>
          <w:b w:val="0"/>
          <w:bCs w:val="0"/>
          <w:sz w:val="30"/>
          <w:szCs w:val="30"/>
          <w:lang w:val="be-BY"/>
        </w:rPr>
        <w:t xml:space="preserve"> 202</w:t>
      </w:r>
      <w:r w:rsidR="007D59F0">
        <w:rPr>
          <w:b w:val="0"/>
          <w:bCs w:val="0"/>
          <w:sz w:val="30"/>
          <w:szCs w:val="30"/>
          <w:lang w:val="be-BY"/>
        </w:rPr>
        <w:t>5</w:t>
      </w:r>
      <w:r w:rsidRPr="00E7371F">
        <w:rPr>
          <w:b w:val="0"/>
          <w:bCs w:val="0"/>
          <w:sz w:val="30"/>
          <w:szCs w:val="30"/>
          <w:lang w:val="be-BY"/>
        </w:rPr>
        <w:t xml:space="preserve"> г</w:t>
      </w:r>
      <w:r w:rsidRPr="007E1CE8">
        <w:rPr>
          <w:b w:val="0"/>
          <w:bCs w:val="0"/>
          <w:sz w:val="30"/>
          <w:szCs w:val="30"/>
          <w:lang w:val="be-BY"/>
        </w:rPr>
        <w:t>.</w:t>
      </w:r>
    </w:p>
    <w:p w:rsidR="003D424F" w:rsidRPr="007E1CE8" w:rsidRDefault="003D424F" w:rsidP="003D424F">
      <w:pPr>
        <w:tabs>
          <w:tab w:val="left" w:pos="709"/>
        </w:tabs>
        <w:ind w:firstLine="709"/>
        <w:jc w:val="both"/>
        <w:rPr>
          <w:b w:val="0"/>
          <w:bCs w:val="0"/>
          <w:iCs/>
          <w:sz w:val="30"/>
          <w:szCs w:val="30"/>
        </w:rPr>
      </w:pPr>
      <w:r w:rsidRPr="007E1CE8">
        <w:rPr>
          <w:bCs w:val="0"/>
          <w:iCs/>
          <w:sz w:val="30"/>
          <w:szCs w:val="30"/>
        </w:rPr>
        <w:t>Заключение договора:</w:t>
      </w:r>
    </w:p>
    <w:p w:rsidR="00A00302" w:rsidRPr="00362CAD" w:rsidRDefault="003D424F" w:rsidP="00A00302">
      <w:pPr>
        <w:tabs>
          <w:tab w:val="left" w:pos="709"/>
        </w:tabs>
        <w:ind w:firstLine="709"/>
        <w:jc w:val="both"/>
        <w:rPr>
          <w:b w:val="0"/>
          <w:bCs w:val="0"/>
          <w:iCs/>
          <w:sz w:val="30"/>
          <w:szCs w:val="30"/>
        </w:rPr>
      </w:pPr>
      <w:r w:rsidRPr="00662236">
        <w:rPr>
          <w:b w:val="0"/>
          <w:bCs w:val="0"/>
          <w:iCs/>
          <w:sz w:val="30"/>
          <w:szCs w:val="30"/>
        </w:rPr>
        <w:t>С победителем закупки по выбору подрядной организации на выполнение строительно</w:t>
      </w:r>
      <w:r w:rsidR="007D1299">
        <w:rPr>
          <w:b w:val="0"/>
          <w:bCs w:val="0"/>
          <w:iCs/>
          <w:sz w:val="30"/>
          <w:szCs w:val="30"/>
        </w:rPr>
        <w:t>–</w:t>
      </w:r>
      <w:r w:rsidRPr="00662236">
        <w:rPr>
          <w:b w:val="0"/>
          <w:bCs w:val="0"/>
          <w:iCs/>
          <w:sz w:val="30"/>
          <w:szCs w:val="30"/>
        </w:rPr>
        <w:t xml:space="preserve">монтажных и пусконаладочных работ по объекту: </w:t>
      </w:r>
      <w:r w:rsidR="00296784" w:rsidRPr="007D59F0">
        <w:rPr>
          <w:b w:val="0"/>
          <w:sz w:val="30"/>
          <w:szCs w:val="30"/>
        </w:rPr>
        <w:t xml:space="preserve">«Модернизация системы пожарной сигнализации и системы </w:t>
      </w:r>
      <w:r w:rsidR="00296784" w:rsidRPr="007D59F0">
        <w:rPr>
          <w:b w:val="0"/>
          <w:sz w:val="30"/>
          <w:szCs w:val="30"/>
        </w:rPr>
        <w:lastRenderedPageBreak/>
        <w:t>оповещения и управления эвакуацией людей при пожаре части изолированного помещения №7, изолированного помещения №6 по ул. Барамзиной, д.16 в г. Минске»</w:t>
      </w:r>
      <w:r w:rsidRPr="00662236">
        <w:rPr>
          <w:b w:val="0"/>
          <w:bCs w:val="0"/>
          <w:iCs/>
          <w:sz w:val="30"/>
          <w:szCs w:val="30"/>
        </w:rPr>
        <w:t xml:space="preserve"> будет</w:t>
      </w:r>
      <w:r w:rsidRPr="007E1CE8">
        <w:rPr>
          <w:b w:val="0"/>
          <w:bCs w:val="0"/>
          <w:iCs/>
          <w:sz w:val="30"/>
          <w:szCs w:val="30"/>
        </w:rPr>
        <w:t xml:space="preserve"> заключен договор согласно Приложения №2 к настоящему приглашению к закупке, </w:t>
      </w:r>
      <w:r w:rsidR="00362CAD">
        <w:rPr>
          <w:b w:val="0"/>
          <w:bCs w:val="0"/>
          <w:iCs/>
          <w:sz w:val="30"/>
          <w:szCs w:val="30"/>
        </w:rPr>
        <w:t>в течении 5 календарных дней с момента уведомления Победителя.</w:t>
      </w:r>
    </w:p>
    <w:p w:rsidR="00A7283A" w:rsidRPr="007E1CE8" w:rsidRDefault="00A7283A" w:rsidP="00E9429C">
      <w:pPr>
        <w:tabs>
          <w:tab w:val="left" w:pos="709"/>
        </w:tabs>
        <w:ind w:firstLine="709"/>
        <w:jc w:val="both"/>
        <w:rPr>
          <w:bCs w:val="0"/>
          <w:sz w:val="30"/>
          <w:szCs w:val="30"/>
          <w:lang w:val="be-BY"/>
        </w:rPr>
      </w:pPr>
      <w:r w:rsidRPr="007E1CE8">
        <w:rPr>
          <w:bCs w:val="0"/>
          <w:sz w:val="30"/>
          <w:szCs w:val="30"/>
          <w:lang w:val="be-BY"/>
        </w:rPr>
        <w:t>Требования к участникам процедуры закупки:</w:t>
      </w:r>
    </w:p>
    <w:p w:rsidR="003D424F" w:rsidRPr="007E1CE8" w:rsidRDefault="003D424F" w:rsidP="003D424F">
      <w:pPr>
        <w:tabs>
          <w:tab w:val="left" w:pos="709"/>
        </w:tabs>
        <w:ind w:firstLine="709"/>
        <w:jc w:val="both"/>
        <w:rPr>
          <w:b w:val="0"/>
          <w:bCs w:val="0"/>
          <w:sz w:val="30"/>
          <w:szCs w:val="30"/>
          <w:lang w:val="be-BY"/>
        </w:rPr>
      </w:pPr>
      <w:r w:rsidRPr="007E1CE8">
        <w:rPr>
          <w:b w:val="0"/>
          <w:bCs w:val="0"/>
          <w:sz w:val="30"/>
          <w:szCs w:val="30"/>
          <w:lang w:val="be-BY"/>
        </w:rPr>
        <w:t>Участник обязан представить следующие документы и сведения:</w:t>
      </w:r>
    </w:p>
    <w:p w:rsidR="003D424F" w:rsidRPr="00362CAD" w:rsidRDefault="003D424F" w:rsidP="003D424F">
      <w:pPr>
        <w:tabs>
          <w:tab w:val="left" w:pos="709"/>
        </w:tabs>
        <w:ind w:firstLine="709"/>
        <w:jc w:val="both"/>
        <w:rPr>
          <w:b w:val="0"/>
          <w:bCs w:val="0"/>
          <w:sz w:val="30"/>
          <w:szCs w:val="30"/>
          <w:lang w:val="be-BY"/>
        </w:rPr>
      </w:pPr>
      <w:r w:rsidRPr="007E1CE8">
        <w:rPr>
          <w:bCs w:val="0"/>
          <w:sz w:val="30"/>
          <w:szCs w:val="30"/>
          <w:lang w:val="be-BY"/>
        </w:rPr>
        <w:t>•</w:t>
      </w:r>
      <w:r w:rsidRPr="007E1CE8">
        <w:rPr>
          <w:bCs w:val="0"/>
          <w:sz w:val="30"/>
          <w:szCs w:val="30"/>
          <w:lang w:val="be-BY"/>
        </w:rPr>
        <w:tab/>
      </w:r>
      <w:r w:rsidRPr="007E1CE8">
        <w:rPr>
          <w:b w:val="0"/>
          <w:bCs w:val="0"/>
          <w:sz w:val="30"/>
          <w:szCs w:val="30"/>
          <w:lang w:val="be-BY"/>
        </w:rPr>
        <w:t>копию свидетельства о государственной регистрации юридического лица (</w:t>
      </w:r>
      <w:r w:rsidRPr="00362CAD">
        <w:rPr>
          <w:b w:val="0"/>
          <w:bCs w:val="0"/>
          <w:sz w:val="30"/>
          <w:szCs w:val="30"/>
          <w:lang w:val="be-BY"/>
        </w:rPr>
        <w:t>индивидуального предпринимателя);</w:t>
      </w:r>
    </w:p>
    <w:p w:rsidR="003D424F" w:rsidRPr="00362CAD" w:rsidRDefault="003D424F" w:rsidP="003D424F">
      <w:pPr>
        <w:tabs>
          <w:tab w:val="left" w:pos="709"/>
        </w:tabs>
        <w:ind w:firstLine="709"/>
        <w:jc w:val="both"/>
        <w:rPr>
          <w:b w:val="0"/>
          <w:bCs w:val="0"/>
          <w:sz w:val="30"/>
          <w:szCs w:val="30"/>
          <w:lang w:val="be-BY"/>
        </w:rPr>
      </w:pPr>
      <w:r w:rsidRPr="00362CAD">
        <w:rPr>
          <w:b w:val="0"/>
          <w:bCs w:val="0"/>
          <w:sz w:val="30"/>
          <w:szCs w:val="30"/>
          <w:lang w:val="be-BY"/>
        </w:rPr>
        <w:t>•</w:t>
      </w:r>
      <w:r w:rsidRPr="00362CAD">
        <w:rPr>
          <w:b w:val="0"/>
          <w:bCs w:val="0"/>
          <w:sz w:val="30"/>
          <w:szCs w:val="30"/>
          <w:lang w:val="be-BY"/>
        </w:rPr>
        <w:tab/>
        <w:t>обоснование и расчет цены предложения участника с указанием метода ее определения</w:t>
      </w:r>
      <w:r w:rsidR="00F27BE1" w:rsidRPr="00362CAD">
        <w:rPr>
          <w:b w:val="0"/>
          <w:bCs w:val="0"/>
          <w:sz w:val="30"/>
          <w:szCs w:val="30"/>
          <w:lang w:val="be-BY"/>
        </w:rPr>
        <w:t xml:space="preserve">. </w:t>
      </w:r>
      <w:r w:rsidR="00F27BE1" w:rsidRPr="00362CAD">
        <w:rPr>
          <w:b w:val="0"/>
          <w:bCs w:val="0"/>
          <w:sz w:val="30"/>
          <w:szCs w:val="30"/>
        </w:rPr>
        <w:t xml:space="preserve">Не допускается изменение стоимости оборудования, сформированной Заказчиком при определении </w:t>
      </w:r>
      <w:r w:rsidR="00F27BE1" w:rsidRPr="00362CAD">
        <w:rPr>
          <w:b w:val="0"/>
          <w:bCs w:val="0"/>
          <w:sz w:val="30"/>
          <w:szCs w:val="30"/>
          <w:lang w:val="be-BY"/>
        </w:rPr>
        <w:t>ориентировочной стоимости закупки</w:t>
      </w:r>
      <w:r w:rsidRPr="00362CAD">
        <w:rPr>
          <w:b w:val="0"/>
          <w:bCs w:val="0"/>
          <w:sz w:val="30"/>
          <w:szCs w:val="30"/>
          <w:lang w:val="be-BY"/>
        </w:rPr>
        <w:t>;</w:t>
      </w:r>
    </w:p>
    <w:p w:rsidR="00A7283A" w:rsidRPr="007E1CE8" w:rsidRDefault="00A7283A" w:rsidP="00E9429C">
      <w:pPr>
        <w:tabs>
          <w:tab w:val="left" w:pos="709"/>
        </w:tabs>
        <w:ind w:firstLine="709"/>
        <w:jc w:val="both"/>
        <w:rPr>
          <w:b w:val="0"/>
          <w:bCs w:val="0"/>
          <w:sz w:val="30"/>
          <w:szCs w:val="30"/>
          <w:lang w:val="be-BY"/>
        </w:rPr>
      </w:pPr>
      <w:r w:rsidRPr="009B4D30">
        <w:rPr>
          <w:b w:val="0"/>
          <w:bCs w:val="0"/>
          <w:sz w:val="24"/>
          <w:szCs w:val="24"/>
          <w:lang w:val="be-BY"/>
        </w:rPr>
        <w:t>•</w:t>
      </w:r>
      <w:r w:rsidRPr="007E1CE8">
        <w:rPr>
          <w:b w:val="0"/>
          <w:bCs w:val="0"/>
          <w:sz w:val="30"/>
          <w:szCs w:val="30"/>
          <w:lang w:val="be-BY"/>
        </w:rPr>
        <w:tab/>
        <w:t>специальное разрешение (лицензия) на право осуществления пожарной деятельности в части монтажа и наладки систем автоматической пожарной сигнализации, систем оповещения о пожаре и управлении эвакуацией;</w:t>
      </w:r>
    </w:p>
    <w:p w:rsidR="00A7283A" w:rsidRDefault="00A7283A" w:rsidP="009B4D30">
      <w:pPr>
        <w:tabs>
          <w:tab w:val="left" w:pos="709"/>
        </w:tabs>
        <w:spacing w:after="240"/>
        <w:ind w:firstLine="709"/>
        <w:jc w:val="both"/>
        <w:rPr>
          <w:b w:val="0"/>
          <w:bCs w:val="0"/>
          <w:sz w:val="30"/>
          <w:szCs w:val="30"/>
          <w:lang w:val="be-BY"/>
        </w:rPr>
      </w:pPr>
      <w:r w:rsidRPr="007E1CE8">
        <w:rPr>
          <w:b w:val="0"/>
          <w:bCs w:val="0"/>
          <w:sz w:val="30"/>
          <w:szCs w:val="30"/>
          <w:lang w:val="be-BY"/>
        </w:rPr>
        <w:t>•</w:t>
      </w:r>
      <w:r w:rsidRPr="007E1CE8">
        <w:rPr>
          <w:b w:val="0"/>
          <w:bCs w:val="0"/>
          <w:sz w:val="30"/>
          <w:szCs w:val="30"/>
          <w:lang w:val="be-BY"/>
        </w:rPr>
        <w:tab/>
      </w:r>
      <w:r w:rsidR="00A0711A" w:rsidRPr="00A0711A">
        <w:rPr>
          <w:b w:val="0"/>
          <w:bCs w:val="0"/>
          <w:sz w:val="30"/>
          <w:szCs w:val="30"/>
          <w:lang w:val="be-BY"/>
        </w:rPr>
        <w:t xml:space="preserve">наличие у участника опыта реализации сопоставимых (стоимостью не менее 50% предмета закупки (лота))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 Участники предоставляют реестр исполненных им договоров в количестве не менее трех, содержащий в том числе сведения о заказчиках, предмете договора, сроках его исполнения и цене, согласно форме. </w:t>
      </w:r>
      <w:r w:rsidR="00021FF7">
        <w:rPr>
          <w:b w:val="0"/>
          <w:bCs w:val="0"/>
          <w:sz w:val="30"/>
          <w:szCs w:val="30"/>
          <w:lang w:val="be-BY"/>
        </w:rPr>
        <w:t>Реестр</w:t>
      </w:r>
      <w:r w:rsidR="00A0711A" w:rsidRPr="00A0711A">
        <w:rPr>
          <w:b w:val="0"/>
          <w:bCs w:val="0"/>
          <w:sz w:val="30"/>
          <w:szCs w:val="30"/>
          <w:lang w:val="be-BY"/>
        </w:rPr>
        <w:t xml:space="preserve"> подписывается руководителем участника или уполномоченным им заместителем:</w:t>
      </w:r>
    </w:p>
    <w:tbl>
      <w:tblPr>
        <w:tblW w:w="9679"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2126"/>
        <w:gridCol w:w="2126"/>
        <w:gridCol w:w="2694"/>
        <w:gridCol w:w="1997"/>
        <w:gridCol w:w="12"/>
      </w:tblGrid>
      <w:tr w:rsidR="00B31F31" w:rsidTr="00B31F31">
        <w:trPr>
          <w:trHeight w:val="689"/>
        </w:trPr>
        <w:tc>
          <w:tcPr>
            <w:tcW w:w="724" w:type="dxa"/>
          </w:tcPr>
          <w:p w:rsidR="00A0711A" w:rsidRDefault="00A0711A" w:rsidP="00B31F31">
            <w:pPr>
              <w:tabs>
                <w:tab w:val="left" w:pos="709"/>
              </w:tabs>
              <w:jc w:val="center"/>
              <w:rPr>
                <w:b w:val="0"/>
                <w:bCs w:val="0"/>
                <w:sz w:val="30"/>
                <w:szCs w:val="30"/>
                <w:lang w:val="be-BY"/>
              </w:rPr>
            </w:pPr>
            <w:r w:rsidRPr="00A0711A">
              <w:rPr>
                <w:b w:val="0"/>
                <w:bCs w:val="0"/>
                <w:sz w:val="30"/>
                <w:szCs w:val="30"/>
                <w:lang w:val="be-BY"/>
              </w:rPr>
              <w:t>№ п</w:t>
            </w:r>
            <w:r w:rsidR="00B31F31">
              <w:rPr>
                <w:b w:val="0"/>
                <w:bCs w:val="0"/>
                <w:sz w:val="30"/>
                <w:szCs w:val="30"/>
                <w:lang w:val="be-BY"/>
              </w:rPr>
              <w:t>/</w:t>
            </w:r>
            <w:r w:rsidRPr="00A0711A">
              <w:rPr>
                <w:b w:val="0"/>
                <w:bCs w:val="0"/>
                <w:sz w:val="30"/>
                <w:szCs w:val="30"/>
                <w:lang w:val="be-BY"/>
              </w:rPr>
              <w:t>п</w:t>
            </w:r>
          </w:p>
        </w:tc>
        <w:tc>
          <w:tcPr>
            <w:tcW w:w="2126" w:type="dxa"/>
          </w:tcPr>
          <w:p w:rsidR="00A0711A" w:rsidRDefault="00A0711A" w:rsidP="009B4D30">
            <w:pPr>
              <w:tabs>
                <w:tab w:val="left" w:pos="709"/>
              </w:tabs>
              <w:jc w:val="center"/>
              <w:rPr>
                <w:b w:val="0"/>
                <w:bCs w:val="0"/>
                <w:sz w:val="30"/>
                <w:szCs w:val="30"/>
                <w:lang w:val="be-BY"/>
              </w:rPr>
            </w:pPr>
            <w:r w:rsidRPr="00A0711A">
              <w:rPr>
                <w:b w:val="0"/>
                <w:bCs w:val="0"/>
                <w:sz w:val="30"/>
                <w:szCs w:val="30"/>
                <w:lang w:val="be-BY"/>
              </w:rPr>
              <w:t>Наименование объекта</w:t>
            </w:r>
          </w:p>
        </w:tc>
        <w:tc>
          <w:tcPr>
            <w:tcW w:w="2126" w:type="dxa"/>
          </w:tcPr>
          <w:p w:rsidR="00A0711A" w:rsidRDefault="00A0711A" w:rsidP="009B4D30">
            <w:pPr>
              <w:tabs>
                <w:tab w:val="left" w:pos="709"/>
              </w:tabs>
              <w:jc w:val="center"/>
              <w:rPr>
                <w:b w:val="0"/>
                <w:bCs w:val="0"/>
                <w:sz w:val="30"/>
                <w:szCs w:val="30"/>
                <w:lang w:val="be-BY"/>
              </w:rPr>
            </w:pPr>
            <w:r w:rsidRPr="00A0711A">
              <w:rPr>
                <w:b w:val="0"/>
                <w:bCs w:val="0"/>
                <w:sz w:val="30"/>
                <w:szCs w:val="30"/>
                <w:lang w:val="be-BY"/>
              </w:rPr>
              <w:t>Сроки строительства</w:t>
            </w:r>
          </w:p>
        </w:tc>
        <w:tc>
          <w:tcPr>
            <w:tcW w:w="2694" w:type="dxa"/>
          </w:tcPr>
          <w:p w:rsidR="00A0711A" w:rsidRDefault="00A0711A" w:rsidP="009B4D30">
            <w:pPr>
              <w:tabs>
                <w:tab w:val="left" w:pos="709"/>
              </w:tabs>
              <w:jc w:val="center"/>
              <w:rPr>
                <w:b w:val="0"/>
                <w:bCs w:val="0"/>
                <w:sz w:val="30"/>
                <w:szCs w:val="30"/>
                <w:lang w:val="be-BY"/>
              </w:rPr>
            </w:pPr>
            <w:r w:rsidRPr="00A0711A">
              <w:rPr>
                <w:b w:val="0"/>
                <w:bCs w:val="0"/>
                <w:sz w:val="30"/>
                <w:szCs w:val="30"/>
                <w:lang w:val="be-BY"/>
              </w:rPr>
              <w:t>Сумма по договору, бел. руб.</w:t>
            </w:r>
          </w:p>
        </w:tc>
        <w:tc>
          <w:tcPr>
            <w:tcW w:w="2009" w:type="dxa"/>
            <w:gridSpan w:val="2"/>
          </w:tcPr>
          <w:p w:rsidR="00A0711A" w:rsidRDefault="00A0711A" w:rsidP="009B4D30">
            <w:pPr>
              <w:tabs>
                <w:tab w:val="left" w:pos="709"/>
              </w:tabs>
              <w:ind w:hanging="108"/>
              <w:jc w:val="center"/>
              <w:rPr>
                <w:b w:val="0"/>
                <w:bCs w:val="0"/>
                <w:sz w:val="30"/>
                <w:szCs w:val="30"/>
                <w:lang w:val="be-BY"/>
              </w:rPr>
            </w:pPr>
            <w:r w:rsidRPr="00A0711A">
              <w:rPr>
                <w:b w:val="0"/>
                <w:bCs w:val="0"/>
                <w:sz w:val="30"/>
                <w:szCs w:val="30"/>
                <w:lang w:val="be-BY"/>
              </w:rPr>
              <w:t>Заказчик</w:t>
            </w:r>
          </w:p>
        </w:tc>
      </w:tr>
      <w:tr w:rsidR="00A0711A" w:rsidTr="00B31F31">
        <w:trPr>
          <w:gridAfter w:val="1"/>
          <w:wAfter w:w="12" w:type="dxa"/>
          <w:trHeight w:val="413"/>
        </w:trPr>
        <w:tc>
          <w:tcPr>
            <w:tcW w:w="724" w:type="dxa"/>
          </w:tcPr>
          <w:p w:rsidR="00A0711A" w:rsidRDefault="00A0711A" w:rsidP="00A0711A">
            <w:pPr>
              <w:tabs>
                <w:tab w:val="left" w:pos="709"/>
              </w:tabs>
              <w:jc w:val="both"/>
              <w:rPr>
                <w:b w:val="0"/>
                <w:bCs w:val="0"/>
                <w:sz w:val="30"/>
                <w:szCs w:val="30"/>
                <w:lang w:val="be-BY"/>
              </w:rPr>
            </w:pPr>
          </w:p>
        </w:tc>
        <w:tc>
          <w:tcPr>
            <w:tcW w:w="2126" w:type="dxa"/>
            <w:shd w:val="clear" w:color="auto" w:fill="auto"/>
          </w:tcPr>
          <w:p w:rsidR="00A0711A" w:rsidRDefault="00A0711A">
            <w:pPr>
              <w:widowControl/>
              <w:autoSpaceDE/>
              <w:autoSpaceDN/>
              <w:adjustRightInd/>
              <w:rPr>
                <w:b w:val="0"/>
                <w:bCs w:val="0"/>
                <w:sz w:val="30"/>
                <w:szCs w:val="30"/>
                <w:lang w:val="be-BY"/>
              </w:rPr>
            </w:pPr>
          </w:p>
        </w:tc>
        <w:tc>
          <w:tcPr>
            <w:tcW w:w="2126" w:type="dxa"/>
            <w:shd w:val="clear" w:color="auto" w:fill="auto"/>
          </w:tcPr>
          <w:p w:rsidR="00A0711A" w:rsidRDefault="00A0711A">
            <w:pPr>
              <w:widowControl/>
              <w:autoSpaceDE/>
              <w:autoSpaceDN/>
              <w:adjustRightInd/>
              <w:rPr>
                <w:b w:val="0"/>
                <w:bCs w:val="0"/>
                <w:sz w:val="30"/>
                <w:szCs w:val="30"/>
                <w:lang w:val="be-BY"/>
              </w:rPr>
            </w:pPr>
          </w:p>
        </w:tc>
        <w:tc>
          <w:tcPr>
            <w:tcW w:w="2694" w:type="dxa"/>
            <w:shd w:val="clear" w:color="auto" w:fill="auto"/>
          </w:tcPr>
          <w:p w:rsidR="00A0711A" w:rsidRDefault="00A0711A">
            <w:pPr>
              <w:widowControl/>
              <w:autoSpaceDE/>
              <w:autoSpaceDN/>
              <w:adjustRightInd/>
              <w:rPr>
                <w:b w:val="0"/>
                <w:bCs w:val="0"/>
                <w:sz w:val="30"/>
                <w:szCs w:val="30"/>
                <w:lang w:val="be-BY"/>
              </w:rPr>
            </w:pPr>
          </w:p>
        </w:tc>
        <w:tc>
          <w:tcPr>
            <w:tcW w:w="1997" w:type="dxa"/>
            <w:shd w:val="clear" w:color="auto" w:fill="auto"/>
          </w:tcPr>
          <w:p w:rsidR="00A0711A" w:rsidRDefault="00A0711A">
            <w:pPr>
              <w:widowControl/>
              <w:autoSpaceDE/>
              <w:autoSpaceDN/>
              <w:adjustRightInd/>
              <w:rPr>
                <w:b w:val="0"/>
                <w:bCs w:val="0"/>
                <w:sz w:val="30"/>
                <w:szCs w:val="30"/>
                <w:lang w:val="be-BY"/>
              </w:rPr>
            </w:pPr>
          </w:p>
        </w:tc>
      </w:tr>
    </w:tbl>
    <w:p w:rsidR="009B4D30" w:rsidRPr="009B4D30" w:rsidRDefault="009B4D30" w:rsidP="009B4D30">
      <w:pPr>
        <w:pStyle w:val="ab"/>
        <w:numPr>
          <w:ilvl w:val="0"/>
          <w:numId w:val="2"/>
        </w:numPr>
        <w:tabs>
          <w:tab w:val="left" w:pos="709"/>
        </w:tabs>
        <w:spacing w:after="240"/>
        <w:ind w:left="0" w:firstLine="851"/>
        <w:jc w:val="both"/>
        <w:rPr>
          <w:rFonts w:ascii="Times New Roman" w:eastAsia="SimSun" w:hAnsi="Times New Roman"/>
          <w:sz w:val="30"/>
          <w:szCs w:val="30"/>
          <w:lang w:val="be-BY" w:eastAsia="ru-RU"/>
        </w:rPr>
      </w:pPr>
      <w:r w:rsidRPr="009B4D30">
        <w:rPr>
          <w:rFonts w:ascii="Times New Roman" w:hAnsi="Times New Roman"/>
          <w:sz w:val="30"/>
          <w:szCs w:val="30"/>
          <w:lang w:val="be-BY"/>
        </w:rPr>
        <w:t>деловая репутация участника (не менее трех положительных отзывов от заказчиков о качестве и соблюдении сроков выполнения сопоставимых (стоимостью не менее 50% предмета закупки (лота))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w:t>
      </w:r>
    </w:p>
    <w:p w:rsidR="009B4D30" w:rsidRPr="009B4D30" w:rsidRDefault="009B4D30" w:rsidP="00E9429C">
      <w:pPr>
        <w:pStyle w:val="ab"/>
        <w:numPr>
          <w:ilvl w:val="0"/>
          <w:numId w:val="2"/>
        </w:numPr>
        <w:spacing w:after="0" w:line="240" w:lineRule="auto"/>
        <w:ind w:left="0" w:firstLine="709"/>
        <w:jc w:val="both"/>
        <w:rPr>
          <w:rFonts w:ascii="Times New Roman" w:eastAsia="Times New Roman" w:hAnsi="Times New Roman"/>
          <w:sz w:val="30"/>
          <w:szCs w:val="30"/>
          <w:lang w:val="ru-RU" w:eastAsia="ru-RU"/>
        </w:rPr>
      </w:pPr>
      <w:r w:rsidRPr="009B4D30">
        <w:rPr>
          <w:rFonts w:ascii="Times New Roman" w:hAnsi="Times New Roman"/>
          <w:sz w:val="30"/>
          <w:szCs w:val="30"/>
          <w:lang w:val="ru-RU"/>
        </w:rPr>
        <w:t xml:space="preserve">способность участника выполнить весь комплекс необходимых работ по предмету закупки (лоту) собственными силами. В случае привлечения субподрядных организаций Участник обязан предоставить </w:t>
      </w:r>
      <w:r w:rsidRPr="009B4D30">
        <w:rPr>
          <w:rFonts w:ascii="Times New Roman" w:hAnsi="Times New Roman"/>
          <w:sz w:val="30"/>
          <w:szCs w:val="30"/>
          <w:lang w:val="ru-RU"/>
        </w:rPr>
        <w:lastRenderedPageBreak/>
        <w:t>сведения о видах работ, для выполнения которых планируется их привлечение;</w:t>
      </w:r>
    </w:p>
    <w:p w:rsidR="009B4D30" w:rsidRPr="009B4D30" w:rsidRDefault="009B4D30" w:rsidP="00E9429C">
      <w:pPr>
        <w:pStyle w:val="ab"/>
        <w:numPr>
          <w:ilvl w:val="0"/>
          <w:numId w:val="2"/>
        </w:numPr>
        <w:spacing w:after="0" w:line="240" w:lineRule="auto"/>
        <w:ind w:left="0" w:firstLine="709"/>
        <w:jc w:val="both"/>
        <w:rPr>
          <w:rFonts w:ascii="Times New Roman" w:eastAsia="Times New Roman" w:hAnsi="Times New Roman"/>
          <w:sz w:val="30"/>
          <w:szCs w:val="30"/>
          <w:lang w:val="ru-RU" w:eastAsia="ru-RU"/>
        </w:rPr>
      </w:pPr>
      <w:r w:rsidRPr="009B4D30">
        <w:rPr>
          <w:rFonts w:ascii="Times New Roman" w:hAnsi="Times New Roman"/>
          <w:sz w:val="30"/>
          <w:szCs w:val="30"/>
          <w:lang w:val="ru-RU"/>
        </w:rPr>
        <w:t>наличие в случаях, установленных законодательством, свидетельств о технической компетентности, аттестатов аккредитации на виды работ, составляющие предмет закупки (предоставляются копии свидетельств);</w:t>
      </w:r>
    </w:p>
    <w:p w:rsidR="00B31F31" w:rsidRPr="00B31F31" w:rsidRDefault="00B31F31" w:rsidP="00B31F31">
      <w:pPr>
        <w:pStyle w:val="ab"/>
        <w:numPr>
          <w:ilvl w:val="0"/>
          <w:numId w:val="2"/>
        </w:numPr>
        <w:spacing w:line="240" w:lineRule="auto"/>
        <w:ind w:left="0" w:firstLine="709"/>
        <w:jc w:val="both"/>
        <w:rPr>
          <w:rFonts w:eastAsia="Times New Roman"/>
          <w:sz w:val="30"/>
          <w:szCs w:val="30"/>
        </w:rPr>
      </w:pPr>
      <w:r w:rsidRPr="00B31F31">
        <w:rPr>
          <w:rFonts w:ascii="Times New Roman" w:hAnsi="Times New Roman"/>
          <w:sz w:val="30"/>
          <w:szCs w:val="30"/>
          <w:lang w:val="ru-RU"/>
        </w:rPr>
        <w:t xml:space="preserve">подтверждение наличия сотрудников участника, привлекаемых для выполнения предмета заказа, и их профессионально-квалификационный состав (наличие квалификационного аттестата, лицензии, выданных в установленном порядке, если такие требуются в соответствии с законодательством). Если срок действия аттестата, лицензии и иных документов, подтверждающих соответствующие данные участника, меньше срока, необходимого для выполнения работ, участник допускается к процедуре закупки в случае представления им обязательства об обращении в установленном порядке за продлением срока действия соответствующих документов или представления информации о том, что такое обращение осуществлено (наличие аттестата соответствия, дающего право осуществлять деятельность по предмету заказа) согласно указанной форме. </w:t>
      </w:r>
      <w:r w:rsidR="004926B8">
        <w:rPr>
          <w:rFonts w:ascii="Times New Roman" w:hAnsi="Times New Roman"/>
          <w:sz w:val="30"/>
          <w:szCs w:val="30"/>
          <w:lang w:val="ru-RU"/>
        </w:rPr>
        <w:t xml:space="preserve">Указанные документы подписываются </w:t>
      </w:r>
      <w:r w:rsidRPr="00B31F31">
        <w:rPr>
          <w:rFonts w:ascii="Times New Roman" w:hAnsi="Times New Roman"/>
          <w:sz w:val="30"/>
          <w:szCs w:val="30"/>
        </w:rPr>
        <w:t>руководителем</w:t>
      </w:r>
      <w:r w:rsidR="00A821AE">
        <w:rPr>
          <w:rFonts w:ascii="Times New Roman" w:hAnsi="Times New Roman"/>
          <w:sz w:val="30"/>
          <w:szCs w:val="30"/>
          <w:lang w:val="ru-RU"/>
        </w:rPr>
        <w:t xml:space="preserve"> </w:t>
      </w:r>
      <w:r w:rsidRPr="00B31F31">
        <w:rPr>
          <w:rFonts w:ascii="Times New Roman" w:hAnsi="Times New Roman"/>
          <w:sz w:val="30"/>
          <w:szCs w:val="30"/>
        </w:rPr>
        <w:t>участника</w:t>
      </w:r>
      <w:r w:rsidR="00A821AE">
        <w:rPr>
          <w:rFonts w:ascii="Times New Roman" w:hAnsi="Times New Roman"/>
          <w:sz w:val="30"/>
          <w:szCs w:val="30"/>
          <w:lang w:val="ru-RU"/>
        </w:rPr>
        <w:t xml:space="preserve"> </w:t>
      </w:r>
      <w:r w:rsidRPr="00B31F31">
        <w:rPr>
          <w:rFonts w:ascii="Times New Roman" w:hAnsi="Times New Roman"/>
          <w:sz w:val="30"/>
          <w:szCs w:val="30"/>
        </w:rPr>
        <w:t>или</w:t>
      </w:r>
      <w:r w:rsidR="00A821AE">
        <w:rPr>
          <w:rFonts w:ascii="Times New Roman" w:hAnsi="Times New Roman"/>
          <w:sz w:val="30"/>
          <w:szCs w:val="30"/>
          <w:lang w:val="ru-RU"/>
        </w:rPr>
        <w:t xml:space="preserve"> </w:t>
      </w:r>
      <w:r w:rsidRPr="00B31F31">
        <w:rPr>
          <w:rFonts w:ascii="Times New Roman" w:hAnsi="Times New Roman"/>
          <w:sz w:val="30"/>
          <w:szCs w:val="30"/>
        </w:rPr>
        <w:t>уполномоченным</w:t>
      </w:r>
      <w:r w:rsidR="00A821AE">
        <w:rPr>
          <w:rFonts w:ascii="Times New Roman" w:hAnsi="Times New Roman"/>
          <w:sz w:val="30"/>
          <w:szCs w:val="30"/>
          <w:lang w:val="ru-RU"/>
        </w:rPr>
        <w:t xml:space="preserve"> </w:t>
      </w:r>
      <w:r w:rsidRPr="00B31F31">
        <w:rPr>
          <w:rFonts w:ascii="Times New Roman" w:hAnsi="Times New Roman"/>
          <w:sz w:val="30"/>
          <w:szCs w:val="30"/>
        </w:rPr>
        <w:t>им</w:t>
      </w:r>
      <w:r w:rsidR="00A821AE">
        <w:rPr>
          <w:rFonts w:ascii="Times New Roman" w:hAnsi="Times New Roman"/>
          <w:sz w:val="30"/>
          <w:szCs w:val="30"/>
          <w:lang w:val="ru-RU"/>
        </w:rPr>
        <w:t xml:space="preserve"> </w:t>
      </w:r>
      <w:r w:rsidRPr="00B31F31">
        <w:rPr>
          <w:rFonts w:ascii="Times New Roman" w:hAnsi="Times New Roman"/>
          <w:sz w:val="30"/>
          <w:szCs w:val="30"/>
        </w:rPr>
        <w:t>заместителем:</w:t>
      </w:r>
    </w:p>
    <w:tbl>
      <w:tblPr>
        <w:tblStyle w:val="aa"/>
        <w:tblW w:w="0" w:type="auto"/>
        <w:tblLook w:val="04A0" w:firstRow="1" w:lastRow="0" w:firstColumn="1" w:lastColumn="0" w:noHBand="0" w:noVBand="1"/>
      </w:tblPr>
      <w:tblGrid>
        <w:gridCol w:w="656"/>
        <w:gridCol w:w="2202"/>
        <w:gridCol w:w="1640"/>
        <w:gridCol w:w="2414"/>
        <w:gridCol w:w="2943"/>
      </w:tblGrid>
      <w:tr w:rsidR="00B31F31" w:rsidTr="00B31F31">
        <w:tc>
          <w:tcPr>
            <w:tcW w:w="656" w:type="dxa"/>
          </w:tcPr>
          <w:p w:rsidR="00B31F31" w:rsidRPr="00B31F31" w:rsidRDefault="00B31F31" w:rsidP="00B31F31">
            <w:pPr>
              <w:jc w:val="center"/>
              <w:rPr>
                <w:rFonts w:eastAsia="Times New Roman"/>
                <w:b w:val="0"/>
                <w:sz w:val="30"/>
                <w:szCs w:val="30"/>
              </w:rPr>
            </w:pPr>
            <w:r w:rsidRPr="00B31F31">
              <w:rPr>
                <w:b w:val="0"/>
                <w:sz w:val="30"/>
                <w:szCs w:val="30"/>
              </w:rPr>
              <w:t>№ п/п</w:t>
            </w:r>
          </w:p>
        </w:tc>
        <w:tc>
          <w:tcPr>
            <w:tcW w:w="2202" w:type="dxa"/>
          </w:tcPr>
          <w:p w:rsidR="00B31F31" w:rsidRPr="00B31F31" w:rsidRDefault="00B31F31" w:rsidP="00B31F31">
            <w:pPr>
              <w:jc w:val="center"/>
              <w:rPr>
                <w:rFonts w:eastAsia="Times New Roman"/>
                <w:b w:val="0"/>
                <w:sz w:val="30"/>
                <w:szCs w:val="30"/>
              </w:rPr>
            </w:pPr>
            <w:r w:rsidRPr="00B31F31">
              <w:rPr>
                <w:b w:val="0"/>
                <w:sz w:val="30"/>
                <w:szCs w:val="30"/>
              </w:rPr>
              <w:t>ФИО специалиста</w:t>
            </w:r>
          </w:p>
        </w:tc>
        <w:tc>
          <w:tcPr>
            <w:tcW w:w="1640" w:type="dxa"/>
          </w:tcPr>
          <w:p w:rsidR="00B31F31" w:rsidRPr="00B31F31" w:rsidRDefault="00B31F31" w:rsidP="00B31F31">
            <w:pPr>
              <w:jc w:val="center"/>
              <w:rPr>
                <w:rFonts w:eastAsia="Times New Roman"/>
                <w:b w:val="0"/>
                <w:sz w:val="30"/>
                <w:szCs w:val="30"/>
              </w:rPr>
            </w:pPr>
            <w:r w:rsidRPr="00B31F31">
              <w:rPr>
                <w:b w:val="0"/>
                <w:sz w:val="30"/>
                <w:szCs w:val="30"/>
              </w:rPr>
              <w:t>Должность</w:t>
            </w:r>
          </w:p>
        </w:tc>
        <w:tc>
          <w:tcPr>
            <w:tcW w:w="2414" w:type="dxa"/>
          </w:tcPr>
          <w:p w:rsidR="00B31F31" w:rsidRPr="00B31F31" w:rsidRDefault="00B31F31" w:rsidP="00B31F31">
            <w:pPr>
              <w:jc w:val="center"/>
              <w:rPr>
                <w:rFonts w:eastAsia="Times New Roman"/>
                <w:b w:val="0"/>
                <w:sz w:val="30"/>
                <w:szCs w:val="30"/>
              </w:rPr>
            </w:pPr>
            <w:r w:rsidRPr="00B31F31">
              <w:rPr>
                <w:b w:val="0"/>
                <w:sz w:val="30"/>
                <w:szCs w:val="30"/>
              </w:rPr>
              <w:t>Специализация в соответствии с аттестатом</w:t>
            </w:r>
          </w:p>
        </w:tc>
        <w:tc>
          <w:tcPr>
            <w:tcW w:w="2943" w:type="dxa"/>
          </w:tcPr>
          <w:p w:rsidR="00B31F31" w:rsidRPr="00B31F31" w:rsidRDefault="00B31F31" w:rsidP="00B31F31">
            <w:pPr>
              <w:jc w:val="center"/>
              <w:rPr>
                <w:rFonts w:eastAsia="Times New Roman"/>
                <w:b w:val="0"/>
                <w:sz w:val="30"/>
                <w:szCs w:val="30"/>
              </w:rPr>
            </w:pPr>
            <w:r w:rsidRPr="00B31F31">
              <w:rPr>
                <w:b w:val="0"/>
                <w:sz w:val="30"/>
                <w:szCs w:val="30"/>
              </w:rPr>
              <w:t>Номер квалификационного аттестата, срок действия</w:t>
            </w:r>
          </w:p>
        </w:tc>
      </w:tr>
      <w:tr w:rsidR="00B31F31" w:rsidTr="00B31F31">
        <w:tc>
          <w:tcPr>
            <w:tcW w:w="656" w:type="dxa"/>
          </w:tcPr>
          <w:p w:rsidR="00B31F31" w:rsidRPr="00B31F31" w:rsidRDefault="00B31F31" w:rsidP="00B31F31">
            <w:pPr>
              <w:jc w:val="center"/>
              <w:rPr>
                <w:rFonts w:eastAsia="Times New Roman"/>
                <w:b w:val="0"/>
                <w:sz w:val="30"/>
                <w:szCs w:val="30"/>
              </w:rPr>
            </w:pPr>
            <w:r w:rsidRPr="00B31F31">
              <w:rPr>
                <w:rFonts w:eastAsia="Times New Roman"/>
                <w:b w:val="0"/>
                <w:sz w:val="30"/>
                <w:szCs w:val="30"/>
              </w:rPr>
              <w:t>1</w:t>
            </w:r>
          </w:p>
        </w:tc>
        <w:tc>
          <w:tcPr>
            <w:tcW w:w="2202" w:type="dxa"/>
          </w:tcPr>
          <w:p w:rsidR="00B31F31" w:rsidRPr="00B31F31" w:rsidRDefault="00B31F31" w:rsidP="00B31F31">
            <w:pPr>
              <w:jc w:val="center"/>
              <w:rPr>
                <w:rFonts w:eastAsia="Times New Roman"/>
                <w:b w:val="0"/>
                <w:sz w:val="30"/>
                <w:szCs w:val="30"/>
              </w:rPr>
            </w:pPr>
          </w:p>
        </w:tc>
        <w:tc>
          <w:tcPr>
            <w:tcW w:w="1640" w:type="dxa"/>
          </w:tcPr>
          <w:p w:rsidR="00B31F31" w:rsidRPr="00B31F31" w:rsidRDefault="00B31F31" w:rsidP="00B31F31">
            <w:pPr>
              <w:jc w:val="center"/>
              <w:rPr>
                <w:rFonts w:eastAsia="Times New Roman"/>
                <w:b w:val="0"/>
                <w:sz w:val="30"/>
                <w:szCs w:val="30"/>
              </w:rPr>
            </w:pPr>
          </w:p>
        </w:tc>
        <w:tc>
          <w:tcPr>
            <w:tcW w:w="2414" w:type="dxa"/>
          </w:tcPr>
          <w:p w:rsidR="00B31F31" w:rsidRPr="00B31F31" w:rsidRDefault="00B31F31" w:rsidP="00B31F31">
            <w:pPr>
              <w:jc w:val="center"/>
              <w:rPr>
                <w:rFonts w:eastAsia="Times New Roman"/>
                <w:b w:val="0"/>
                <w:sz w:val="30"/>
                <w:szCs w:val="30"/>
              </w:rPr>
            </w:pPr>
          </w:p>
        </w:tc>
        <w:tc>
          <w:tcPr>
            <w:tcW w:w="2943" w:type="dxa"/>
          </w:tcPr>
          <w:p w:rsidR="00B31F31" w:rsidRPr="00B31F31" w:rsidRDefault="00B31F31" w:rsidP="00B31F31">
            <w:pPr>
              <w:jc w:val="center"/>
              <w:rPr>
                <w:rFonts w:eastAsia="Times New Roman"/>
                <w:b w:val="0"/>
                <w:sz w:val="30"/>
                <w:szCs w:val="30"/>
              </w:rPr>
            </w:pPr>
          </w:p>
        </w:tc>
      </w:tr>
      <w:tr w:rsidR="00B31F31" w:rsidTr="00B31F31">
        <w:tc>
          <w:tcPr>
            <w:tcW w:w="656" w:type="dxa"/>
          </w:tcPr>
          <w:p w:rsidR="00B31F31" w:rsidRPr="00B31F31" w:rsidRDefault="00B31F31" w:rsidP="00B31F31">
            <w:pPr>
              <w:jc w:val="center"/>
              <w:rPr>
                <w:rFonts w:eastAsia="Times New Roman"/>
                <w:b w:val="0"/>
                <w:sz w:val="30"/>
                <w:szCs w:val="30"/>
              </w:rPr>
            </w:pPr>
            <w:r w:rsidRPr="00B31F31">
              <w:rPr>
                <w:rFonts w:eastAsia="Times New Roman"/>
                <w:b w:val="0"/>
                <w:sz w:val="30"/>
                <w:szCs w:val="30"/>
              </w:rPr>
              <w:t>2</w:t>
            </w:r>
          </w:p>
        </w:tc>
        <w:tc>
          <w:tcPr>
            <w:tcW w:w="2202" w:type="dxa"/>
          </w:tcPr>
          <w:p w:rsidR="00B31F31" w:rsidRPr="00B31F31" w:rsidRDefault="00B31F31" w:rsidP="00B31F31">
            <w:pPr>
              <w:jc w:val="center"/>
              <w:rPr>
                <w:rFonts w:eastAsia="Times New Roman"/>
                <w:b w:val="0"/>
                <w:sz w:val="30"/>
                <w:szCs w:val="30"/>
              </w:rPr>
            </w:pPr>
          </w:p>
        </w:tc>
        <w:tc>
          <w:tcPr>
            <w:tcW w:w="1640" w:type="dxa"/>
          </w:tcPr>
          <w:p w:rsidR="00B31F31" w:rsidRPr="00B31F31" w:rsidRDefault="00B31F31" w:rsidP="00B31F31">
            <w:pPr>
              <w:jc w:val="center"/>
              <w:rPr>
                <w:rFonts w:eastAsia="Times New Roman"/>
                <w:b w:val="0"/>
                <w:sz w:val="30"/>
                <w:szCs w:val="30"/>
              </w:rPr>
            </w:pPr>
          </w:p>
        </w:tc>
        <w:tc>
          <w:tcPr>
            <w:tcW w:w="2414" w:type="dxa"/>
          </w:tcPr>
          <w:p w:rsidR="00B31F31" w:rsidRPr="00B31F31" w:rsidRDefault="00B31F31" w:rsidP="00B31F31">
            <w:pPr>
              <w:jc w:val="center"/>
              <w:rPr>
                <w:rFonts w:eastAsia="Times New Roman"/>
                <w:b w:val="0"/>
                <w:sz w:val="30"/>
                <w:szCs w:val="30"/>
              </w:rPr>
            </w:pPr>
          </w:p>
        </w:tc>
        <w:tc>
          <w:tcPr>
            <w:tcW w:w="2943" w:type="dxa"/>
          </w:tcPr>
          <w:p w:rsidR="00B31F31" w:rsidRPr="00B31F31" w:rsidRDefault="00B31F31" w:rsidP="00B31F31">
            <w:pPr>
              <w:jc w:val="center"/>
              <w:rPr>
                <w:rFonts w:eastAsia="Times New Roman"/>
                <w:b w:val="0"/>
                <w:sz w:val="30"/>
                <w:szCs w:val="30"/>
              </w:rPr>
            </w:pPr>
          </w:p>
        </w:tc>
      </w:tr>
      <w:tr w:rsidR="00B31F31" w:rsidTr="00B31F31">
        <w:tc>
          <w:tcPr>
            <w:tcW w:w="656" w:type="dxa"/>
          </w:tcPr>
          <w:p w:rsidR="00B31F31" w:rsidRPr="00B31F31" w:rsidRDefault="00B31F31" w:rsidP="00B31F31">
            <w:pPr>
              <w:jc w:val="center"/>
              <w:rPr>
                <w:rFonts w:eastAsia="Times New Roman"/>
                <w:b w:val="0"/>
                <w:sz w:val="30"/>
                <w:szCs w:val="30"/>
              </w:rPr>
            </w:pPr>
            <w:r w:rsidRPr="00B31F31">
              <w:rPr>
                <w:rFonts w:eastAsia="Times New Roman"/>
                <w:b w:val="0"/>
                <w:sz w:val="30"/>
                <w:szCs w:val="30"/>
              </w:rPr>
              <w:t>…</w:t>
            </w:r>
          </w:p>
        </w:tc>
        <w:tc>
          <w:tcPr>
            <w:tcW w:w="2202" w:type="dxa"/>
          </w:tcPr>
          <w:p w:rsidR="00B31F31" w:rsidRPr="00B31F31" w:rsidRDefault="00B31F31" w:rsidP="00B31F31">
            <w:pPr>
              <w:jc w:val="center"/>
              <w:rPr>
                <w:rFonts w:eastAsia="Times New Roman"/>
                <w:b w:val="0"/>
                <w:sz w:val="30"/>
                <w:szCs w:val="30"/>
              </w:rPr>
            </w:pPr>
          </w:p>
        </w:tc>
        <w:tc>
          <w:tcPr>
            <w:tcW w:w="1640" w:type="dxa"/>
          </w:tcPr>
          <w:p w:rsidR="00B31F31" w:rsidRPr="00B31F31" w:rsidRDefault="00B31F31" w:rsidP="00B31F31">
            <w:pPr>
              <w:jc w:val="center"/>
              <w:rPr>
                <w:rFonts w:eastAsia="Times New Roman"/>
                <w:b w:val="0"/>
                <w:sz w:val="30"/>
                <w:szCs w:val="30"/>
              </w:rPr>
            </w:pPr>
          </w:p>
        </w:tc>
        <w:tc>
          <w:tcPr>
            <w:tcW w:w="2414" w:type="dxa"/>
          </w:tcPr>
          <w:p w:rsidR="00B31F31" w:rsidRPr="00B31F31" w:rsidRDefault="00B31F31" w:rsidP="00B31F31">
            <w:pPr>
              <w:jc w:val="center"/>
              <w:rPr>
                <w:rFonts w:eastAsia="Times New Roman"/>
                <w:b w:val="0"/>
                <w:sz w:val="30"/>
                <w:szCs w:val="30"/>
              </w:rPr>
            </w:pPr>
          </w:p>
        </w:tc>
        <w:tc>
          <w:tcPr>
            <w:tcW w:w="2943" w:type="dxa"/>
          </w:tcPr>
          <w:p w:rsidR="00B31F31" w:rsidRPr="00B31F31" w:rsidRDefault="00B31F31" w:rsidP="00B31F31">
            <w:pPr>
              <w:jc w:val="center"/>
              <w:rPr>
                <w:rFonts w:eastAsia="Times New Roman"/>
                <w:b w:val="0"/>
                <w:sz w:val="30"/>
                <w:szCs w:val="30"/>
              </w:rPr>
            </w:pPr>
          </w:p>
        </w:tc>
      </w:tr>
    </w:tbl>
    <w:p w:rsidR="00B31F31" w:rsidRDefault="00B31F31" w:rsidP="00B31F31">
      <w:pPr>
        <w:pStyle w:val="ab"/>
        <w:numPr>
          <w:ilvl w:val="0"/>
          <w:numId w:val="2"/>
        </w:numPr>
        <w:spacing w:line="240" w:lineRule="auto"/>
        <w:ind w:left="0" w:firstLine="709"/>
        <w:jc w:val="both"/>
        <w:rPr>
          <w:rFonts w:ascii="Times New Roman" w:eastAsia="Times New Roman" w:hAnsi="Times New Roman"/>
          <w:sz w:val="30"/>
          <w:szCs w:val="30"/>
          <w:lang w:val="ru-RU" w:eastAsia="ru-RU"/>
        </w:rPr>
      </w:pPr>
      <w:r w:rsidRPr="00B31F31">
        <w:rPr>
          <w:rFonts w:ascii="Times New Roman" w:eastAsia="Times New Roman" w:hAnsi="Times New Roman"/>
          <w:sz w:val="30"/>
          <w:szCs w:val="30"/>
          <w:lang w:val="ru-RU" w:eastAsia="ru-RU"/>
        </w:rPr>
        <w:t>выписка из штатного расписания с указанием рабочих профессий по предмету закупки, согласно указанной форме</w:t>
      </w:r>
      <w:r w:rsidR="00021FF7">
        <w:rPr>
          <w:rFonts w:ascii="Times New Roman" w:eastAsia="Times New Roman" w:hAnsi="Times New Roman"/>
          <w:sz w:val="30"/>
          <w:szCs w:val="30"/>
          <w:lang w:val="ru-RU" w:eastAsia="ru-RU"/>
        </w:rPr>
        <w:t>, выписка</w:t>
      </w:r>
      <w:r w:rsidRPr="00B31F31">
        <w:rPr>
          <w:rFonts w:ascii="Times New Roman" w:eastAsia="Times New Roman" w:hAnsi="Times New Roman"/>
          <w:sz w:val="30"/>
          <w:szCs w:val="30"/>
          <w:lang w:val="ru-RU" w:eastAsia="ru-RU"/>
        </w:rPr>
        <w:t xml:space="preserve"> подписывается руководителем участника или уполномоченным им заместителем:</w:t>
      </w:r>
    </w:p>
    <w:tbl>
      <w:tblPr>
        <w:tblStyle w:val="aa"/>
        <w:tblW w:w="0" w:type="auto"/>
        <w:tblLook w:val="04A0" w:firstRow="1" w:lastRow="0" w:firstColumn="1" w:lastColumn="0" w:noHBand="0" w:noVBand="1"/>
      </w:tblPr>
      <w:tblGrid>
        <w:gridCol w:w="675"/>
        <w:gridCol w:w="3544"/>
        <w:gridCol w:w="5636"/>
      </w:tblGrid>
      <w:tr w:rsidR="00B31F31" w:rsidTr="00B31F31">
        <w:tc>
          <w:tcPr>
            <w:tcW w:w="675" w:type="dxa"/>
          </w:tcPr>
          <w:p w:rsidR="00B31F31" w:rsidRDefault="00B31F31" w:rsidP="00B31F31">
            <w:pPr>
              <w:jc w:val="center"/>
              <w:rPr>
                <w:rFonts w:eastAsia="Times New Roman"/>
                <w:sz w:val="30"/>
                <w:szCs w:val="30"/>
              </w:rPr>
            </w:pPr>
            <w:r w:rsidRPr="00B31F31">
              <w:rPr>
                <w:b w:val="0"/>
                <w:sz w:val="30"/>
                <w:szCs w:val="30"/>
              </w:rPr>
              <w:t>№ п/п</w:t>
            </w:r>
          </w:p>
        </w:tc>
        <w:tc>
          <w:tcPr>
            <w:tcW w:w="3544" w:type="dxa"/>
          </w:tcPr>
          <w:p w:rsidR="00B31F31" w:rsidRDefault="00B31F31" w:rsidP="00B31F31">
            <w:pPr>
              <w:jc w:val="center"/>
              <w:rPr>
                <w:rFonts w:eastAsia="Times New Roman"/>
                <w:sz w:val="30"/>
                <w:szCs w:val="30"/>
              </w:rPr>
            </w:pPr>
            <w:r w:rsidRPr="00B31F31">
              <w:rPr>
                <w:b w:val="0"/>
                <w:sz w:val="30"/>
                <w:szCs w:val="30"/>
              </w:rPr>
              <w:t>ФИО специалиста</w:t>
            </w:r>
          </w:p>
        </w:tc>
        <w:tc>
          <w:tcPr>
            <w:tcW w:w="5636" w:type="dxa"/>
          </w:tcPr>
          <w:p w:rsidR="00B31F31" w:rsidRDefault="00B31F31" w:rsidP="00B31F31">
            <w:pPr>
              <w:jc w:val="center"/>
              <w:rPr>
                <w:rFonts w:eastAsia="Times New Roman"/>
                <w:sz w:val="30"/>
                <w:szCs w:val="30"/>
              </w:rPr>
            </w:pPr>
            <w:r w:rsidRPr="00B31F31">
              <w:rPr>
                <w:b w:val="0"/>
                <w:sz w:val="30"/>
                <w:szCs w:val="30"/>
              </w:rPr>
              <w:t>Должность</w:t>
            </w:r>
          </w:p>
        </w:tc>
      </w:tr>
      <w:tr w:rsidR="00B31F31" w:rsidTr="00B31F31">
        <w:tc>
          <w:tcPr>
            <w:tcW w:w="675" w:type="dxa"/>
          </w:tcPr>
          <w:p w:rsidR="00B31F31" w:rsidRPr="00B31F31" w:rsidRDefault="00B31F31" w:rsidP="00FC1A4B">
            <w:pPr>
              <w:jc w:val="center"/>
              <w:rPr>
                <w:rFonts w:eastAsia="Times New Roman"/>
                <w:b w:val="0"/>
                <w:sz w:val="30"/>
                <w:szCs w:val="30"/>
              </w:rPr>
            </w:pPr>
            <w:r w:rsidRPr="00B31F31">
              <w:rPr>
                <w:rFonts w:eastAsia="Times New Roman"/>
                <w:b w:val="0"/>
                <w:sz w:val="30"/>
                <w:szCs w:val="30"/>
              </w:rPr>
              <w:t>1</w:t>
            </w:r>
          </w:p>
        </w:tc>
        <w:tc>
          <w:tcPr>
            <w:tcW w:w="3544" w:type="dxa"/>
          </w:tcPr>
          <w:p w:rsidR="00B31F31" w:rsidRPr="00EE5A2E" w:rsidRDefault="00B31F31" w:rsidP="00EE5A2E">
            <w:pPr>
              <w:jc w:val="center"/>
              <w:rPr>
                <w:rFonts w:eastAsia="Times New Roman"/>
                <w:b w:val="0"/>
                <w:sz w:val="30"/>
                <w:szCs w:val="30"/>
              </w:rPr>
            </w:pPr>
          </w:p>
        </w:tc>
        <w:tc>
          <w:tcPr>
            <w:tcW w:w="5636" w:type="dxa"/>
          </w:tcPr>
          <w:p w:rsidR="00B31F31" w:rsidRPr="00EE5A2E" w:rsidRDefault="00B31F31" w:rsidP="00EE5A2E">
            <w:pPr>
              <w:jc w:val="center"/>
              <w:rPr>
                <w:rFonts w:eastAsia="Times New Roman"/>
                <w:b w:val="0"/>
                <w:sz w:val="30"/>
                <w:szCs w:val="30"/>
              </w:rPr>
            </w:pPr>
          </w:p>
        </w:tc>
      </w:tr>
      <w:tr w:rsidR="00B31F31" w:rsidTr="00B31F31">
        <w:tc>
          <w:tcPr>
            <w:tcW w:w="675" w:type="dxa"/>
          </w:tcPr>
          <w:p w:rsidR="00B31F31" w:rsidRPr="00B31F31" w:rsidRDefault="00B31F31" w:rsidP="00FC1A4B">
            <w:pPr>
              <w:jc w:val="center"/>
              <w:rPr>
                <w:rFonts w:eastAsia="Times New Roman"/>
                <w:b w:val="0"/>
                <w:sz w:val="30"/>
                <w:szCs w:val="30"/>
              </w:rPr>
            </w:pPr>
            <w:r w:rsidRPr="00B31F31">
              <w:rPr>
                <w:rFonts w:eastAsia="Times New Roman"/>
                <w:b w:val="0"/>
                <w:sz w:val="30"/>
                <w:szCs w:val="30"/>
              </w:rPr>
              <w:t>2</w:t>
            </w:r>
          </w:p>
        </w:tc>
        <w:tc>
          <w:tcPr>
            <w:tcW w:w="3544" w:type="dxa"/>
          </w:tcPr>
          <w:p w:rsidR="00B31F31" w:rsidRPr="00EE5A2E" w:rsidRDefault="00B31F31" w:rsidP="00EE5A2E">
            <w:pPr>
              <w:jc w:val="center"/>
              <w:rPr>
                <w:rFonts w:eastAsia="Times New Roman"/>
                <w:b w:val="0"/>
                <w:sz w:val="30"/>
                <w:szCs w:val="30"/>
              </w:rPr>
            </w:pPr>
          </w:p>
        </w:tc>
        <w:tc>
          <w:tcPr>
            <w:tcW w:w="5636" w:type="dxa"/>
          </w:tcPr>
          <w:p w:rsidR="00B31F31" w:rsidRPr="00EE5A2E" w:rsidRDefault="00B31F31" w:rsidP="00EE5A2E">
            <w:pPr>
              <w:jc w:val="center"/>
              <w:rPr>
                <w:rFonts w:eastAsia="Times New Roman"/>
                <w:b w:val="0"/>
                <w:sz w:val="30"/>
                <w:szCs w:val="30"/>
              </w:rPr>
            </w:pPr>
          </w:p>
        </w:tc>
      </w:tr>
      <w:tr w:rsidR="00B31F31" w:rsidTr="00B31F31">
        <w:tc>
          <w:tcPr>
            <w:tcW w:w="675" w:type="dxa"/>
          </w:tcPr>
          <w:p w:rsidR="00B31F31" w:rsidRPr="00B31F31" w:rsidRDefault="00B31F31" w:rsidP="00FC1A4B">
            <w:pPr>
              <w:jc w:val="center"/>
              <w:rPr>
                <w:rFonts w:eastAsia="Times New Roman"/>
                <w:b w:val="0"/>
                <w:sz w:val="30"/>
                <w:szCs w:val="30"/>
              </w:rPr>
            </w:pPr>
            <w:r w:rsidRPr="00B31F31">
              <w:rPr>
                <w:rFonts w:eastAsia="Times New Roman"/>
                <w:b w:val="0"/>
                <w:sz w:val="30"/>
                <w:szCs w:val="30"/>
              </w:rPr>
              <w:t>…</w:t>
            </w:r>
          </w:p>
        </w:tc>
        <w:tc>
          <w:tcPr>
            <w:tcW w:w="3544" w:type="dxa"/>
          </w:tcPr>
          <w:p w:rsidR="00B31F31" w:rsidRPr="00EE5A2E" w:rsidRDefault="00B31F31" w:rsidP="00EE5A2E">
            <w:pPr>
              <w:jc w:val="center"/>
              <w:rPr>
                <w:rFonts w:eastAsia="Times New Roman"/>
                <w:b w:val="0"/>
                <w:sz w:val="30"/>
                <w:szCs w:val="30"/>
              </w:rPr>
            </w:pPr>
          </w:p>
        </w:tc>
        <w:tc>
          <w:tcPr>
            <w:tcW w:w="5636" w:type="dxa"/>
          </w:tcPr>
          <w:p w:rsidR="00B31F31" w:rsidRPr="00EE5A2E" w:rsidRDefault="00B31F31" w:rsidP="00EE5A2E">
            <w:pPr>
              <w:jc w:val="center"/>
              <w:rPr>
                <w:rFonts w:eastAsia="Times New Roman"/>
                <w:b w:val="0"/>
                <w:sz w:val="30"/>
                <w:szCs w:val="30"/>
              </w:rPr>
            </w:pPr>
          </w:p>
        </w:tc>
      </w:tr>
    </w:tbl>
    <w:p w:rsidR="00B31F31" w:rsidRDefault="00B31F31" w:rsidP="00B31F31">
      <w:pPr>
        <w:pStyle w:val="ab"/>
        <w:numPr>
          <w:ilvl w:val="0"/>
          <w:numId w:val="2"/>
        </w:numPr>
        <w:spacing w:line="240" w:lineRule="auto"/>
        <w:ind w:left="0" w:firstLine="709"/>
        <w:jc w:val="both"/>
        <w:rPr>
          <w:rFonts w:ascii="Times New Roman" w:eastAsia="Times New Roman" w:hAnsi="Times New Roman"/>
          <w:sz w:val="30"/>
          <w:szCs w:val="30"/>
          <w:lang w:val="ru-RU" w:eastAsia="ru-RU"/>
        </w:rPr>
      </w:pPr>
      <w:r w:rsidRPr="00B31F31">
        <w:rPr>
          <w:rFonts w:ascii="Times New Roman" w:eastAsia="Times New Roman" w:hAnsi="Times New Roman"/>
          <w:sz w:val="30"/>
          <w:szCs w:val="30"/>
          <w:lang w:val="ru-RU" w:eastAsia="ru-RU"/>
        </w:rPr>
        <w:t>наличие специального оборудования (машин и механизмов), обеспечивающего выполнение заказа, с указанием документов, разрешающих эксплуатацию в соответствии с законодательством, использование прогрессивных технологий и другое. Данная информация предоставляется в виде таблицы и подписывается руководителем участника или уполномоченным им заместителем:</w:t>
      </w:r>
    </w:p>
    <w:tbl>
      <w:tblPr>
        <w:tblStyle w:val="aa"/>
        <w:tblW w:w="9889" w:type="dxa"/>
        <w:tblLook w:val="04A0" w:firstRow="1" w:lastRow="0" w:firstColumn="1" w:lastColumn="0" w:noHBand="0" w:noVBand="1"/>
      </w:tblPr>
      <w:tblGrid>
        <w:gridCol w:w="673"/>
        <w:gridCol w:w="2979"/>
        <w:gridCol w:w="3402"/>
        <w:gridCol w:w="2835"/>
      </w:tblGrid>
      <w:tr w:rsidR="00EE5A2E" w:rsidRPr="00EE5A2E" w:rsidTr="00EE5A2E">
        <w:tc>
          <w:tcPr>
            <w:tcW w:w="673" w:type="dxa"/>
          </w:tcPr>
          <w:p w:rsidR="00EE5A2E" w:rsidRPr="00EE5A2E" w:rsidRDefault="00EE5A2E" w:rsidP="00EE5A2E">
            <w:pPr>
              <w:jc w:val="center"/>
              <w:rPr>
                <w:rFonts w:eastAsia="Times New Roman"/>
                <w:b w:val="0"/>
                <w:sz w:val="30"/>
                <w:szCs w:val="30"/>
              </w:rPr>
            </w:pPr>
            <w:r w:rsidRPr="00EE5A2E">
              <w:rPr>
                <w:b w:val="0"/>
                <w:sz w:val="30"/>
                <w:szCs w:val="30"/>
              </w:rPr>
              <w:lastRenderedPageBreak/>
              <w:t>№ п/п</w:t>
            </w:r>
          </w:p>
        </w:tc>
        <w:tc>
          <w:tcPr>
            <w:tcW w:w="2979" w:type="dxa"/>
          </w:tcPr>
          <w:p w:rsidR="00EE5A2E" w:rsidRPr="00EE5A2E" w:rsidRDefault="00EE5A2E" w:rsidP="00EE5A2E">
            <w:pPr>
              <w:jc w:val="center"/>
              <w:rPr>
                <w:rFonts w:eastAsia="Times New Roman"/>
                <w:b w:val="0"/>
                <w:sz w:val="30"/>
                <w:szCs w:val="30"/>
              </w:rPr>
            </w:pPr>
            <w:r w:rsidRPr="00EE5A2E">
              <w:rPr>
                <w:b w:val="0"/>
                <w:sz w:val="30"/>
                <w:szCs w:val="30"/>
              </w:rPr>
              <w:t>Основные средства в том числе специальное оборудование (машин и механизмов)</w:t>
            </w:r>
          </w:p>
        </w:tc>
        <w:tc>
          <w:tcPr>
            <w:tcW w:w="3402" w:type="dxa"/>
          </w:tcPr>
          <w:p w:rsidR="00EE5A2E" w:rsidRPr="00EE5A2E" w:rsidRDefault="00EE5A2E" w:rsidP="00EE5A2E">
            <w:pPr>
              <w:jc w:val="center"/>
              <w:rPr>
                <w:rFonts w:eastAsia="Times New Roman"/>
                <w:b w:val="0"/>
                <w:sz w:val="30"/>
                <w:szCs w:val="30"/>
              </w:rPr>
            </w:pPr>
            <w:r w:rsidRPr="00EE5A2E">
              <w:rPr>
                <w:b w:val="0"/>
                <w:sz w:val="30"/>
                <w:szCs w:val="30"/>
              </w:rPr>
              <w:t>Документальное подтверждение наличия в собственности (инв.номер, / в случае аренды № договора и срок действия).</w:t>
            </w:r>
          </w:p>
        </w:tc>
        <w:tc>
          <w:tcPr>
            <w:tcW w:w="2835" w:type="dxa"/>
          </w:tcPr>
          <w:p w:rsidR="00EE5A2E" w:rsidRPr="00EE5A2E" w:rsidRDefault="00EE5A2E" w:rsidP="00EE5A2E">
            <w:pPr>
              <w:jc w:val="center"/>
              <w:rPr>
                <w:rFonts w:eastAsia="Times New Roman"/>
                <w:b w:val="0"/>
                <w:sz w:val="30"/>
                <w:szCs w:val="30"/>
              </w:rPr>
            </w:pPr>
            <w:r w:rsidRPr="00EE5A2E">
              <w:rPr>
                <w:b w:val="0"/>
                <w:sz w:val="30"/>
                <w:szCs w:val="30"/>
              </w:rPr>
              <w:t>Документы, разрешающие эксплуатацию в соответствии с законодательством (указывается ПТО, ЧТО, техпаспорт, гостехнадзор и т.п.)</w:t>
            </w:r>
          </w:p>
        </w:tc>
      </w:tr>
      <w:tr w:rsidR="00EE5A2E" w:rsidRPr="00EE5A2E" w:rsidTr="00EE5A2E">
        <w:tc>
          <w:tcPr>
            <w:tcW w:w="673" w:type="dxa"/>
          </w:tcPr>
          <w:p w:rsidR="00EE5A2E" w:rsidRPr="00EE5A2E" w:rsidRDefault="00EE5A2E" w:rsidP="00EE5A2E">
            <w:pPr>
              <w:jc w:val="center"/>
              <w:rPr>
                <w:rFonts w:eastAsia="Times New Roman"/>
                <w:b w:val="0"/>
                <w:sz w:val="30"/>
                <w:szCs w:val="30"/>
              </w:rPr>
            </w:pPr>
            <w:r w:rsidRPr="00EE5A2E">
              <w:rPr>
                <w:rFonts w:eastAsia="Times New Roman"/>
                <w:b w:val="0"/>
                <w:sz w:val="30"/>
                <w:szCs w:val="30"/>
              </w:rPr>
              <w:t>1</w:t>
            </w:r>
          </w:p>
        </w:tc>
        <w:tc>
          <w:tcPr>
            <w:tcW w:w="2979" w:type="dxa"/>
          </w:tcPr>
          <w:p w:rsidR="00EE5A2E" w:rsidRPr="00EE5A2E" w:rsidRDefault="00EE5A2E" w:rsidP="00EE5A2E">
            <w:pPr>
              <w:jc w:val="center"/>
              <w:rPr>
                <w:rFonts w:eastAsia="Times New Roman"/>
                <w:b w:val="0"/>
                <w:sz w:val="30"/>
                <w:szCs w:val="30"/>
              </w:rPr>
            </w:pPr>
          </w:p>
        </w:tc>
        <w:tc>
          <w:tcPr>
            <w:tcW w:w="3402" w:type="dxa"/>
          </w:tcPr>
          <w:p w:rsidR="00EE5A2E" w:rsidRPr="00EE5A2E" w:rsidRDefault="00EE5A2E" w:rsidP="00EE5A2E">
            <w:pPr>
              <w:jc w:val="center"/>
              <w:rPr>
                <w:rFonts w:eastAsia="Times New Roman"/>
                <w:b w:val="0"/>
                <w:sz w:val="30"/>
                <w:szCs w:val="30"/>
              </w:rPr>
            </w:pPr>
          </w:p>
        </w:tc>
        <w:tc>
          <w:tcPr>
            <w:tcW w:w="2835" w:type="dxa"/>
          </w:tcPr>
          <w:p w:rsidR="00EE5A2E" w:rsidRPr="00EE5A2E" w:rsidRDefault="00EE5A2E" w:rsidP="00EE5A2E">
            <w:pPr>
              <w:jc w:val="center"/>
              <w:rPr>
                <w:rFonts w:eastAsia="Times New Roman"/>
                <w:b w:val="0"/>
                <w:sz w:val="30"/>
                <w:szCs w:val="30"/>
              </w:rPr>
            </w:pPr>
          </w:p>
        </w:tc>
      </w:tr>
      <w:tr w:rsidR="00EE5A2E" w:rsidRPr="00EE5A2E" w:rsidTr="00EE5A2E">
        <w:tc>
          <w:tcPr>
            <w:tcW w:w="673" w:type="dxa"/>
          </w:tcPr>
          <w:p w:rsidR="00EE5A2E" w:rsidRPr="00EE5A2E" w:rsidRDefault="00EE5A2E" w:rsidP="00EE5A2E">
            <w:pPr>
              <w:jc w:val="center"/>
              <w:rPr>
                <w:rFonts w:eastAsia="Times New Roman"/>
                <w:b w:val="0"/>
                <w:sz w:val="30"/>
                <w:szCs w:val="30"/>
              </w:rPr>
            </w:pPr>
            <w:r w:rsidRPr="00EE5A2E">
              <w:rPr>
                <w:rFonts w:eastAsia="Times New Roman"/>
                <w:b w:val="0"/>
                <w:sz w:val="30"/>
                <w:szCs w:val="30"/>
              </w:rPr>
              <w:t>2</w:t>
            </w:r>
          </w:p>
        </w:tc>
        <w:tc>
          <w:tcPr>
            <w:tcW w:w="2979" w:type="dxa"/>
          </w:tcPr>
          <w:p w:rsidR="00EE5A2E" w:rsidRPr="00EE5A2E" w:rsidRDefault="00EE5A2E" w:rsidP="00EE5A2E">
            <w:pPr>
              <w:jc w:val="center"/>
              <w:rPr>
                <w:rFonts w:eastAsia="Times New Roman"/>
                <w:b w:val="0"/>
                <w:sz w:val="30"/>
                <w:szCs w:val="30"/>
              </w:rPr>
            </w:pPr>
          </w:p>
        </w:tc>
        <w:tc>
          <w:tcPr>
            <w:tcW w:w="3402" w:type="dxa"/>
          </w:tcPr>
          <w:p w:rsidR="00EE5A2E" w:rsidRPr="00EE5A2E" w:rsidRDefault="00EE5A2E" w:rsidP="00EE5A2E">
            <w:pPr>
              <w:jc w:val="center"/>
              <w:rPr>
                <w:rFonts w:eastAsia="Times New Roman"/>
                <w:b w:val="0"/>
                <w:sz w:val="30"/>
                <w:szCs w:val="30"/>
              </w:rPr>
            </w:pPr>
          </w:p>
        </w:tc>
        <w:tc>
          <w:tcPr>
            <w:tcW w:w="2835" w:type="dxa"/>
          </w:tcPr>
          <w:p w:rsidR="00EE5A2E" w:rsidRPr="00EE5A2E" w:rsidRDefault="00EE5A2E" w:rsidP="00EE5A2E">
            <w:pPr>
              <w:jc w:val="center"/>
              <w:rPr>
                <w:rFonts w:eastAsia="Times New Roman"/>
                <w:b w:val="0"/>
                <w:sz w:val="30"/>
                <w:szCs w:val="30"/>
              </w:rPr>
            </w:pPr>
          </w:p>
        </w:tc>
      </w:tr>
    </w:tbl>
    <w:p w:rsidR="00B31F31" w:rsidRPr="00EE5A2E" w:rsidRDefault="00EE5A2E" w:rsidP="00EE5A2E">
      <w:pPr>
        <w:pStyle w:val="ab"/>
        <w:numPr>
          <w:ilvl w:val="0"/>
          <w:numId w:val="2"/>
        </w:numPr>
        <w:spacing w:after="0" w:line="240" w:lineRule="auto"/>
        <w:ind w:left="0" w:firstLine="709"/>
        <w:jc w:val="both"/>
        <w:rPr>
          <w:rFonts w:ascii="Times New Roman" w:eastAsia="Times New Roman" w:hAnsi="Times New Roman"/>
          <w:sz w:val="30"/>
          <w:szCs w:val="30"/>
          <w:lang w:val="ru-RU" w:eastAsia="ru-RU"/>
        </w:rPr>
      </w:pPr>
      <w:r w:rsidRPr="00EE5A2E">
        <w:rPr>
          <w:rFonts w:ascii="Times New Roman" w:eastAsia="Times New Roman" w:hAnsi="Times New Roman"/>
          <w:sz w:val="30"/>
          <w:szCs w:val="30"/>
          <w:lang w:val="ru-RU" w:eastAsia="ru-RU"/>
        </w:rPr>
        <w:t>сведения об изменениях, вносимых в наименование участника, правопреемстве, периоде осуществления строительной деятельности;</w:t>
      </w:r>
    </w:p>
    <w:p w:rsidR="00B31F31" w:rsidRDefault="00EE5A2E" w:rsidP="00EE5A2E">
      <w:pPr>
        <w:pStyle w:val="ab"/>
        <w:numPr>
          <w:ilvl w:val="0"/>
          <w:numId w:val="2"/>
        </w:numPr>
        <w:spacing w:after="0" w:line="240" w:lineRule="auto"/>
        <w:ind w:left="0" w:firstLine="709"/>
        <w:jc w:val="both"/>
        <w:rPr>
          <w:rFonts w:ascii="Times New Roman" w:eastAsia="Times New Roman" w:hAnsi="Times New Roman"/>
          <w:sz w:val="30"/>
          <w:szCs w:val="30"/>
          <w:lang w:val="ru-RU" w:eastAsia="ru-RU"/>
        </w:rPr>
      </w:pPr>
      <w:r w:rsidRPr="00EE5A2E">
        <w:rPr>
          <w:rFonts w:ascii="Times New Roman" w:eastAsia="Times New Roman" w:hAnsi="Times New Roman"/>
          <w:sz w:val="30"/>
          <w:szCs w:val="30"/>
          <w:lang w:val="ru-RU" w:eastAsia="ru-RU"/>
        </w:rPr>
        <w:t xml:space="preserve">заявления участника о соответствии требованиям, установленным законодательством и </w:t>
      </w:r>
      <w:r w:rsidR="00021FF7">
        <w:rPr>
          <w:rFonts w:ascii="Times New Roman" w:eastAsia="Times New Roman" w:hAnsi="Times New Roman"/>
          <w:sz w:val="30"/>
          <w:szCs w:val="30"/>
          <w:lang w:val="ru-RU" w:eastAsia="ru-RU"/>
        </w:rPr>
        <w:t>условиям настоящего приглашения</w:t>
      </w:r>
      <w:r w:rsidR="0045635B">
        <w:rPr>
          <w:rFonts w:ascii="Times New Roman" w:eastAsia="Times New Roman" w:hAnsi="Times New Roman"/>
          <w:sz w:val="30"/>
          <w:szCs w:val="30"/>
          <w:lang w:val="ru-RU" w:eastAsia="ru-RU"/>
        </w:rPr>
        <w:t>,</w:t>
      </w:r>
      <w:r w:rsidRPr="00EE5A2E">
        <w:rPr>
          <w:rFonts w:ascii="Times New Roman" w:eastAsia="Times New Roman" w:hAnsi="Times New Roman"/>
          <w:sz w:val="30"/>
          <w:szCs w:val="30"/>
          <w:lang w:val="ru-RU" w:eastAsia="ru-RU"/>
        </w:rPr>
        <w:t xml:space="preserve"> отсутствии задолженности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принятии условий </w:t>
      </w:r>
      <w:r w:rsidR="00021FF7">
        <w:rPr>
          <w:rFonts w:ascii="Times New Roman" w:eastAsia="Times New Roman" w:hAnsi="Times New Roman"/>
          <w:sz w:val="30"/>
          <w:szCs w:val="30"/>
          <w:lang w:val="ru-RU" w:eastAsia="ru-RU"/>
        </w:rPr>
        <w:t>настоящего приглашения</w:t>
      </w:r>
      <w:r w:rsidRPr="00EE5A2E">
        <w:rPr>
          <w:rFonts w:ascii="Times New Roman" w:eastAsia="Times New Roman" w:hAnsi="Times New Roman"/>
          <w:sz w:val="30"/>
          <w:szCs w:val="30"/>
          <w:lang w:val="ru-RU" w:eastAsia="ru-RU"/>
        </w:rPr>
        <w:t xml:space="preserve">, согласии участника в случае признания его участником-победителем заключить договор на условиях, указанных в </w:t>
      </w:r>
      <w:r w:rsidR="00021FF7">
        <w:rPr>
          <w:rFonts w:ascii="Times New Roman" w:eastAsia="Times New Roman" w:hAnsi="Times New Roman"/>
          <w:sz w:val="30"/>
          <w:szCs w:val="30"/>
          <w:lang w:val="ru-RU" w:eastAsia="ru-RU"/>
        </w:rPr>
        <w:t>настоящем приглашении</w:t>
      </w:r>
      <w:r>
        <w:rPr>
          <w:rFonts w:ascii="Times New Roman" w:eastAsia="Times New Roman" w:hAnsi="Times New Roman"/>
          <w:sz w:val="30"/>
          <w:szCs w:val="30"/>
          <w:lang w:val="ru-RU" w:eastAsia="ru-RU"/>
        </w:rPr>
        <w:t>;</w:t>
      </w:r>
    </w:p>
    <w:p w:rsidR="00400C78" w:rsidRPr="007E1CE8" w:rsidRDefault="00F27BE1" w:rsidP="00E9429C">
      <w:pPr>
        <w:pStyle w:val="ab"/>
        <w:numPr>
          <w:ilvl w:val="0"/>
          <w:numId w:val="2"/>
        </w:numPr>
        <w:spacing w:after="0" w:line="240" w:lineRule="auto"/>
        <w:ind w:left="0" w:firstLine="709"/>
        <w:jc w:val="both"/>
        <w:rPr>
          <w:rFonts w:ascii="Times New Roman" w:eastAsia="Times New Roman" w:hAnsi="Times New Roman"/>
          <w:sz w:val="30"/>
          <w:szCs w:val="30"/>
          <w:lang w:val="ru-RU" w:eastAsia="ru-RU"/>
        </w:rPr>
      </w:pPr>
      <w:r w:rsidRPr="007E1CE8">
        <w:rPr>
          <w:rFonts w:ascii="Times New Roman" w:eastAsia="Times New Roman" w:hAnsi="Times New Roman"/>
          <w:sz w:val="30"/>
          <w:szCs w:val="30"/>
          <w:lang w:val="be-BY" w:eastAsia="ru-RU"/>
        </w:rPr>
        <w:t xml:space="preserve">о </w:t>
      </w:r>
      <w:r w:rsidR="00400C78" w:rsidRPr="007E1CE8">
        <w:rPr>
          <w:rFonts w:ascii="Times New Roman" w:eastAsia="Times New Roman" w:hAnsi="Times New Roman"/>
          <w:sz w:val="30"/>
          <w:szCs w:val="30"/>
          <w:lang w:val="ru-RU" w:eastAsia="ru-RU"/>
        </w:rPr>
        <w:t xml:space="preserve">подтверждении возможности выполнения работ с рассрочкой платежей за </w:t>
      </w:r>
      <w:r w:rsidR="00400C78" w:rsidRPr="00C004AF">
        <w:rPr>
          <w:rFonts w:ascii="Times New Roman" w:eastAsia="Times New Roman" w:hAnsi="Times New Roman"/>
          <w:sz w:val="30"/>
          <w:szCs w:val="30"/>
          <w:lang w:val="ru-RU" w:eastAsia="ru-RU"/>
        </w:rPr>
        <w:t xml:space="preserve">выполненные работы – 40% объема выполненных строительно-монтажных </w:t>
      </w:r>
      <w:r w:rsidR="00953C3D" w:rsidRPr="00C004AF">
        <w:rPr>
          <w:rFonts w:ascii="Times New Roman" w:eastAsia="Times New Roman" w:hAnsi="Times New Roman"/>
          <w:bCs/>
          <w:iCs/>
          <w:sz w:val="30"/>
          <w:szCs w:val="30"/>
          <w:lang w:val="ru-RU" w:eastAsia="ru-RU"/>
        </w:rPr>
        <w:t>пусконаладочных работ</w:t>
      </w:r>
      <w:r w:rsidR="00D56A8A">
        <w:rPr>
          <w:rFonts w:ascii="Times New Roman" w:eastAsia="Times New Roman" w:hAnsi="Times New Roman"/>
          <w:bCs/>
          <w:iCs/>
          <w:sz w:val="30"/>
          <w:szCs w:val="30"/>
          <w:lang w:val="ru-RU" w:eastAsia="ru-RU"/>
        </w:rPr>
        <w:t xml:space="preserve"> </w:t>
      </w:r>
      <w:r w:rsidR="00400C78" w:rsidRPr="00C004AF">
        <w:rPr>
          <w:rFonts w:ascii="Times New Roman" w:eastAsia="Times New Roman" w:hAnsi="Times New Roman"/>
          <w:sz w:val="30"/>
          <w:szCs w:val="30"/>
          <w:lang w:val="ru-RU" w:eastAsia="ru-RU"/>
        </w:rPr>
        <w:t>оплачивается подрядчику через 10 календарных дней (на 11 календарный</w:t>
      </w:r>
      <w:r w:rsidR="00400C78" w:rsidRPr="007E1CE8">
        <w:rPr>
          <w:rFonts w:ascii="Times New Roman" w:eastAsia="Times New Roman" w:hAnsi="Times New Roman"/>
          <w:sz w:val="30"/>
          <w:szCs w:val="30"/>
          <w:lang w:val="ru-RU" w:eastAsia="ru-RU"/>
        </w:rPr>
        <w:t xml:space="preserve">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400C78" w:rsidRPr="007E1CE8" w:rsidRDefault="00400C78" w:rsidP="00E9429C">
      <w:pPr>
        <w:numPr>
          <w:ilvl w:val="0"/>
          <w:numId w:val="1"/>
        </w:numPr>
        <w:tabs>
          <w:tab w:val="left" w:pos="709"/>
        </w:tabs>
        <w:ind w:left="0" w:firstLine="709"/>
        <w:jc w:val="both"/>
        <w:rPr>
          <w:b w:val="0"/>
          <w:bCs w:val="0"/>
          <w:sz w:val="30"/>
          <w:szCs w:val="30"/>
        </w:rPr>
      </w:pPr>
      <w:r w:rsidRPr="007E1CE8">
        <w:rPr>
          <w:b w:val="0"/>
          <w:bCs w:val="0"/>
          <w:sz w:val="30"/>
          <w:szCs w:val="30"/>
        </w:rPr>
        <w:t>о подтверждении предоставления гарантийного срока на выполненные работы в течение не менее 5 лет.</w:t>
      </w:r>
    </w:p>
    <w:p w:rsidR="00A7283A" w:rsidRPr="007E1CE8" w:rsidRDefault="00400C78" w:rsidP="00E9429C">
      <w:pPr>
        <w:tabs>
          <w:tab w:val="left" w:pos="709"/>
        </w:tabs>
        <w:ind w:firstLine="709"/>
        <w:jc w:val="both"/>
        <w:rPr>
          <w:b w:val="0"/>
          <w:bCs w:val="0"/>
          <w:sz w:val="30"/>
          <w:szCs w:val="30"/>
          <w:lang w:val="be-BY"/>
        </w:rPr>
      </w:pPr>
      <w:r w:rsidRPr="007E1CE8">
        <w:rPr>
          <w:b w:val="0"/>
          <w:bCs w:val="0"/>
          <w:iCs/>
          <w:sz w:val="30"/>
          <w:szCs w:val="30"/>
        </w:rPr>
        <w:t>Предложение участника должно быть подписано уполномоченным лицом с указанием даты и содержать контактные данные.</w:t>
      </w:r>
    </w:p>
    <w:p w:rsidR="00A7283A" w:rsidRPr="00362CAD" w:rsidRDefault="00400C78" w:rsidP="00E9429C">
      <w:pPr>
        <w:tabs>
          <w:tab w:val="left" w:pos="709"/>
        </w:tabs>
        <w:ind w:firstLine="709"/>
        <w:jc w:val="both"/>
        <w:rPr>
          <w:b w:val="0"/>
          <w:bCs w:val="0"/>
          <w:sz w:val="30"/>
          <w:szCs w:val="30"/>
          <w:lang w:val="be-BY"/>
        </w:rPr>
      </w:pPr>
      <w:r w:rsidRPr="007E1CE8">
        <w:rPr>
          <w:b w:val="0"/>
          <w:bCs w:val="0"/>
          <w:iCs/>
          <w:sz w:val="30"/>
          <w:szCs w:val="30"/>
        </w:rPr>
        <w:t xml:space="preserve">Филиалом «Минская городская телефонная сеть» РУП «Белтелеком» к </w:t>
      </w:r>
      <w:r w:rsidRPr="00362CAD">
        <w:rPr>
          <w:b w:val="0"/>
          <w:bCs w:val="0"/>
          <w:iCs/>
          <w:sz w:val="30"/>
          <w:szCs w:val="30"/>
        </w:rPr>
        <w:t>рассмотрению принимаются только те коммерческие предложения, которые отвечают всем вышеуказанным требованиям.</w:t>
      </w:r>
    </w:p>
    <w:p w:rsidR="00A7283A" w:rsidRPr="00362CAD" w:rsidRDefault="00A7283A" w:rsidP="00E9429C">
      <w:pPr>
        <w:tabs>
          <w:tab w:val="left" w:pos="709"/>
        </w:tabs>
        <w:ind w:firstLine="709"/>
        <w:jc w:val="both"/>
        <w:rPr>
          <w:b w:val="0"/>
          <w:bCs w:val="0"/>
          <w:sz w:val="30"/>
          <w:szCs w:val="30"/>
          <w:lang w:val="be-BY"/>
        </w:rPr>
      </w:pPr>
      <w:r w:rsidRPr="00362CAD">
        <w:rPr>
          <w:b w:val="0"/>
          <w:bCs w:val="0"/>
          <w:sz w:val="30"/>
          <w:szCs w:val="30"/>
          <w:lang w:val="be-BY"/>
        </w:rPr>
        <w:t>Организатор закупки оставляет за собой право на отказ от проведения закупки в любой срок без возмещения участникам убытков.</w:t>
      </w:r>
    </w:p>
    <w:p w:rsidR="00A7283A" w:rsidRDefault="00A7283A" w:rsidP="00E9429C">
      <w:pPr>
        <w:tabs>
          <w:tab w:val="left" w:pos="709"/>
        </w:tabs>
        <w:ind w:firstLine="709"/>
        <w:jc w:val="both"/>
        <w:rPr>
          <w:bCs w:val="0"/>
          <w:sz w:val="30"/>
          <w:szCs w:val="30"/>
          <w:lang w:val="be-BY"/>
        </w:rPr>
      </w:pPr>
      <w:r w:rsidRPr="00362CAD">
        <w:rPr>
          <w:b w:val="0"/>
          <w:bCs w:val="0"/>
          <w:sz w:val="30"/>
          <w:szCs w:val="30"/>
          <w:lang w:val="be-BY"/>
        </w:rPr>
        <w:t xml:space="preserve">Предложение участника должно быть доставлено по адресу: </w:t>
      </w:r>
      <w:r w:rsidRPr="00362CAD">
        <w:rPr>
          <w:bCs w:val="0"/>
          <w:sz w:val="30"/>
          <w:szCs w:val="30"/>
          <w:lang w:val="be-BY"/>
        </w:rPr>
        <w:t xml:space="preserve">220073, </w:t>
      </w:r>
      <w:r w:rsidRPr="007E1CE8">
        <w:rPr>
          <w:bCs w:val="0"/>
          <w:sz w:val="30"/>
          <w:szCs w:val="30"/>
          <w:lang w:val="be-BY"/>
        </w:rPr>
        <w:lastRenderedPageBreak/>
        <w:t xml:space="preserve">г. Минск, ул. Харьковская 1, комн. </w:t>
      </w:r>
      <w:r w:rsidR="00E352E3" w:rsidRPr="00E352E3">
        <w:rPr>
          <w:bCs w:val="0"/>
          <w:sz w:val="30"/>
          <w:szCs w:val="30"/>
        </w:rPr>
        <w:t>608</w:t>
      </w:r>
      <w:r w:rsidR="00A821AE">
        <w:rPr>
          <w:bCs w:val="0"/>
          <w:sz w:val="30"/>
          <w:szCs w:val="30"/>
        </w:rPr>
        <w:t xml:space="preserve"> </w:t>
      </w:r>
      <w:r w:rsidR="00E7371F" w:rsidRPr="00E7371F">
        <w:rPr>
          <w:rStyle w:val="ac"/>
          <w:b w:val="0"/>
          <w:i w:val="0"/>
          <w:sz w:val="30"/>
          <w:szCs w:val="30"/>
        </w:rPr>
        <w:t xml:space="preserve">или передано по электронной почте: </w:t>
      </w:r>
      <w:hyperlink r:id="rId11" w:history="1">
        <w:r w:rsidR="00E7371F" w:rsidRPr="00E7371F">
          <w:rPr>
            <w:rStyle w:val="ac"/>
            <w:b w:val="0"/>
            <w:i w:val="0"/>
            <w:sz w:val="30"/>
            <w:szCs w:val="30"/>
          </w:rPr>
          <w:t>Prohorchik_yuri@mgts.by</w:t>
        </w:r>
      </w:hyperlink>
      <w:r w:rsidR="00E7371F" w:rsidRPr="00E7371F">
        <w:rPr>
          <w:rStyle w:val="ac"/>
          <w:b w:val="0"/>
          <w:i w:val="0"/>
          <w:sz w:val="30"/>
          <w:szCs w:val="30"/>
        </w:rPr>
        <w:t xml:space="preserve">, </w:t>
      </w:r>
      <w:hyperlink r:id="rId12" w:history="1">
        <w:r w:rsidR="00E7371F" w:rsidRPr="00E7371F">
          <w:rPr>
            <w:rStyle w:val="ac"/>
            <w:b w:val="0"/>
            <w:i w:val="0"/>
            <w:sz w:val="30"/>
            <w:szCs w:val="30"/>
          </w:rPr>
          <w:t>Palubets@mail.mgts.by</w:t>
        </w:r>
      </w:hyperlink>
      <w:r w:rsidR="00A821AE">
        <w:t xml:space="preserve"> </w:t>
      </w:r>
      <w:r w:rsidRPr="007E1CE8">
        <w:rPr>
          <w:b w:val="0"/>
          <w:bCs w:val="0"/>
          <w:sz w:val="30"/>
          <w:szCs w:val="30"/>
          <w:lang w:val="be-BY"/>
        </w:rPr>
        <w:t xml:space="preserve">(в рабочие дни с 8.30 до 17.30, пятница до 16.15, обеденный перерыв с 13.00 до 13.45) </w:t>
      </w:r>
      <w:r w:rsidRPr="007E1CE8">
        <w:rPr>
          <w:bCs w:val="0"/>
          <w:sz w:val="30"/>
          <w:szCs w:val="30"/>
          <w:lang w:val="be-BY"/>
        </w:rPr>
        <w:t xml:space="preserve">до </w:t>
      </w:r>
      <w:r w:rsidR="006D5383" w:rsidRPr="00705172">
        <w:rPr>
          <w:bCs w:val="0"/>
          <w:sz w:val="30"/>
          <w:szCs w:val="30"/>
          <w:lang w:val="be-BY"/>
        </w:rPr>
        <w:t>1</w:t>
      </w:r>
      <w:r w:rsidR="00143AA4">
        <w:rPr>
          <w:bCs w:val="0"/>
          <w:sz w:val="30"/>
          <w:szCs w:val="30"/>
          <w:lang w:val="be-BY"/>
        </w:rPr>
        <w:t>4</w:t>
      </w:r>
      <w:r w:rsidRPr="00705172">
        <w:rPr>
          <w:bCs w:val="0"/>
          <w:sz w:val="30"/>
          <w:szCs w:val="30"/>
          <w:lang w:val="be-BY"/>
        </w:rPr>
        <w:t>:</w:t>
      </w:r>
      <w:r w:rsidR="007D1299" w:rsidRPr="00705172">
        <w:rPr>
          <w:bCs w:val="0"/>
          <w:sz w:val="30"/>
          <w:szCs w:val="30"/>
          <w:lang w:val="be-BY"/>
        </w:rPr>
        <w:t>00</w:t>
      </w:r>
      <w:r w:rsidR="00A821AE">
        <w:rPr>
          <w:bCs w:val="0"/>
          <w:sz w:val="30"/>
          <w:szCs w:val="30"/>
          <w:lang w:val="be-BY"/>
        </w:rPr>
        <w:t xml:space="preserve"> </w:t>
      </w:r>
      <w:r w:rsidR="00705172" w:rsidRPr="00705172">
        <w:rPr>
          <w:bCs w:val="0"/>
          <w:sz w:val="30"/>
          <w:szCs w:val="30"/>
          <w:lang w:val="be-BY"/>
        </w:rPr>
        <w:t>1</w:t>
      </w:r>
      <w:r w:rsidR="00143AA4">
        <w:rPr>
          <w:bCs w:val="0"/>
          <w:sz w:val="30"/>
          <w:szCs w:val="30"/>
          <w:lang w:val="be-BY"/>
        </w:rPr>
        <w:t>3</w:t>
      </w:r>
      <w:r w:rsidR="00D56A8A">
        <w:rPr>
          <w:bCs w:val="0"/>
          <w:sz w:val="30"/>
          <w:szCs w:val="30"/>
          <w:lang w:val="be-BY"/>
        </w:rPr>
        <w:t xml:space="preserve"> </w:t>
      </w:r>
      <w:r w:rsidR="00705172" w:rsidRPr="00705172">
        <w:rPr>
          <w:bCs w:val="0"/>
          <w:sz w:val="30"/>
          <w:szCs w:val="30"/>
        </w:rPr>
        <w:t>июня</w:t>
      </w:r>
      <w:r w:rsidRPr="00705172">
        <w:rPr>
          <w:bCs w:val="0"/>
          <w:sz w:val="30"/>
          <w:szCs w:val="30"/>
          <w:lang w:val="be-BY"/>
        </w:rPr>
        <w:t xml:space="preserve"> 202</w:t>
      </w:r>
      <w:r w:rsidR="00E352E3" w:rsidRPr="00705172">
        <w:rPr>
          <w:bCs w:val="0"/>
          <w:sz w:val="30"/>
          <w:szCs w:val="30"/>
        </w:rPr>
        <w:t>5</w:t>
      </w:r>
      <w:r w:rsidRPr="00705172">
        <w:rPr>
          <w:bCs w:val="0"/>
          <w:sz w:val="30"/>
          <w:szCs w:val="30"/>
          <w:lang w:val="be-BY"/>
        </w:rPr>
        <w:t>г</w:t>
      </w:r>
      <w:r w:rsidRPr="00E352E3">
        <w:rPr>
          <w:bCs w:val="0"/>
          <w:sz w:val="30"/>
          <w:szCs w:val="30"/>
          <w:lang w:val="be-BY"/>
        </w:rPr>
        <w:t>.</w:t>
      </w:r>
    </w:p>
    <w:p w:rsidR="007D59F0" w:rsidRPr="00E352E3" w:rsidRDefault="00C63669" w:rsidP="00E9429C">
      <w:pPr>
        <w:tabs>
          <w:tab w:val="left" w:pos="709"/>
        </w:tabs>
        <w:ind w:firstLine="709"/>
        <w:jc w:val="both"/>
        <w:rPr>
          <w:bCs w:val="0"/>
          <w:sz w:val="30"/>
          <w:szCs w:val="30"/>
        </w:rPr>
      </w:pPr>
      <w:r w:rsidRPr="006A647E">
        <w:rPr>
          <w:b w:val="0"/>
          <w:bCs w:val="0"/>
          <w:sz w:val="30"/>
          <w:szCs w:val="30"/>
          <w:lang w:val="be-BY"/>
        </w:rPr>
        <w:t xml:space="preserve">Оценка </w:t>
      </w:r>
      <w:r w:rsidR="007B038B">
        <w:rPr>
          <w:b w:val="0"/>
          <w:bCs w:val="0"/>
          <w:sz w:val="30"/>
          <w:szCs w:val="30"/>
        </w:rPr>
        <w:t>предложений участников</w:t>
      </w:r>
      <w:r w:rsidRPr="006A647E">
        <w:rPr>
          <w:b w:val="0"/>
          <w:bCs w:val="0"/>
          <w:sz w:val="30"/>
          <w:szCs w:val="30"/>
          <w:lang w:val="be-BY"/>
        </w:rPr>
        <w:t xml:space="preserve"> проводится с учетом возможности</w:t>
      </w:r>
      <w:r>
        <w:rPr>
          <w:b w:val="0"/>
          <w:bCs w:val="0"/>
          <w:sz w:val="30"/>
          <w:szCs w:val="30"/>
          <w:lang w:val="be-BY"/>
        </w:rPr>
        <w:t xml:space="preserve"> признания побе</w:t>
      </w:r>
      <w:r w:rsidR="006A647E">
        <w:rPr>
          <w:b w:val="0"/>
          <w:bCs w:val="0"/>
          <w:sz w:val="30"/>
          <w:szCs w:val="30"/>
          <w:lang w:val="be-BY"/>
        </w:rPr>
        <w:t>дителем единственного участника, в том числе в отношении предмета процедуры закупки, и заключения с ним договора на закупку, если его предложение соответствет указанны</w:t>
      </w:r>
      <w:r w:rsidR="004213E1">
        <w:rPr>
          <w:b w:val="0"/>
          <w:bCs w:val="0"/>
          <w:sz w:val="30"/>
          <w:szCs w:val="30"/>
        </w:rPr>
        <w:t>м</w:t>
      </w:r>
      <w:r w:rsidR="006A647E">
        <w:rPr>
          <w:b w:val="0"/>
          <w:bCs w:val="0"/>
          <w:sz w:val="30"/>
          <w:szCs w:val="30"/>
          <w:lang w:val="be-BY"/>
        </w:rPr>
        <w:t xml:space="preserve"> требованиям.</w:t>
      </w:r>
      <w:r w:rsidR="007B038B" w:rsidRPr="007B038B">
        <w:rPr>
          <w:b w:val="0"/>
          <w:bCs w:val="0"/>
          <w:sz w:val="30"/>
          <w:szCs w:val="30"/>
          <w:lang w:val="be-BY"/>
        </w:rPr>
        <w:t xml:space="preserve"> Критерием оценки, в соответствии с которым определяется победитель, является наименьшая цена предложения – 100% при полном соответствии требованиям </w:t>
      </w:r>
      <w:r w:rsidR="00143AA4">
        <w:rPr>
          <w:b w:val="0"/>
          <w:bCs w:val="0"/>
          <w:sz w:val="30"/>
          <w:szCs w:val="30"/>
          <w:lang w:val="be-BY"/>
        </w:rPr>
        <w:t>процедуры закупки</w:t>
      </w:r>
      <w:bookmarkStart w:id="0" w:name="_GoBack"/>
      <w:bookmarkEnd w:id="0"/>
      <w:r w:rsidR="007B038B" w:rsidRPr="007B038B">
        <w:rPr>
          <w:b w:val="0"/>
          <w:bCs w:val="0"/>
          <w:sz w:val="30"/>
          <w:szCs w:val="30"/>
          <w:lang w:val="be-BY"/>
        </w:rPr>
        <w:t>.</w:t>
      </w:r>
    </w:p>
    <w:p w:rsidR="00A7283A" w:rsidRPr="007E1CE8" w:rsidRDefault="00F27BE1" w:rsidP="00E9429C">
      <w:pPr>
        <w:tabs>
          <w:tab w:val="left" w:pos="709"/>
        </w:tabs>
        <w:ind w:firstLine="709"/>
        <w:jc w:val="both"/>
        <w:rPr>
          <w:b w:val="0"/>
          <w:bCs w:val="0"/>
          <w:sz w:val="30"/>
          <w:szCs w:val="30"/>
          <w:lang w:val="be-BY"/>
        </w:rPr>
      </w:pPr>
      <w:r w:rsidRPr="007E1CE8">
        <w:rPr>
          <w:b w:val="0"/>
          <w:bCs w:val="0"/>
          <w:sz w:val="30"/>
          <w:szCs w:val="30"/>
          <w:lang w:val="be-BY"/>
        </w:rPr>
        <w:t>Ответственные лица</w:t>
      </w:r>
      <w:r w:rsidR="00A7283A" w:rsidRPr="007E1CE8">
        <w:rPr>
          <w:b w:val="0"/>
          <w:bCs w:val="0"/>
          <w:sz w:val="30"/>
          <w:szCs w:val="30"/>
          <w:lang w:val="be-BY"/>
        </w:rPr>
        <w:t xml:space="preserve"> за предмет закупки с учетом данных участников пр</w:t>
      </w:r>
      <w:r w:rsidR="004213E1">
        <w:rPr>
          <w:b w:val="0"/>
          <w:bCs w:val="0"/>
          <w:sz w:val="30"/>
          <w:szCs w:val="30"/>
          <w:lang w:val="be-BY"/>
        </w:rPr>
        <w:t>и проведении процедуры закупки:</w:t>
      </w:r>
    </w:p>
    <w:p w:rsidR="00A7283A" w:rsidRPr="007E1CE8" w:rsidRDefault="00A7283A" w:rsidP="00A7283A">
      <w:pPr>
        <w:tabs>
          <w:tab w:val="left" w:pos="709"/>
        </w:tabs>
        <w:ind w:firstLine="851"/>
        <w:jc w:val="both"/>
        <w:rPr>
          <w:b w:val="0"/>
          <w:bCs w:val="0"/>
          <w:sz w:val="30"/>
          <w:szCs w:val="30"/>
          <w:lang w:val="be-BY"/>
        </w:rPr>
      </w:pPr>
      <w:r w:rsidRPr="007E1CE8">
        <w:rPr>
          <w:b w:val="0"/>
          <w:bCs w:val="0"/>
          <w:sz w:val="30"/>
          <w:szCs w:val="30"/>
          <w:lang w:val="be-BY"/>
        </w:rPr>
        <w:t>Прохорчик Юрий Вадимович, +375</w:t>
      </w:r>
      <w:r w:rsidR="00D56A8A">
        <w:rPr>
          <w:b w:val="0"/>
          <w:bCs w:val="0"/>
          <w:sz w:val="30"/>
          <w:szCs w:val="30"/>
          <w:lang w:val="be-BY"/>
        </w:rPr>
        <w:t xml:space="preserve"> </w:t>
      </w:r>
      <w:r w:rsidRPr="007E1CE8">
        <w:rPr>
          <w:b w:val="0"/>
          <w:bCs w:val="0"/>
          <w:sz w:val="30"/>
          <w:szCs w:val="30"/>
          <w:lang w:val="be-BY"/>
        </w:rPr>
        <w:t>17 390 70 32, +375</w:t>
      </w:r>
      <w:r w:rsidR="00D56A8A">
        <w:rPr>
          <w:b w:val="0"/>
          <w:bCs w:val="0"/>
          <w:sz w:val="30"/>
          <w:szCs w:val="30"/>
          <w:lang w:val="be-BY"/>
        </w:rPr>
        <w:t xml:space="preserve"> </w:t>
      </w:r>
      <w:r w:rsidRPr="007E1CE8">
        <w:rPr>
          <w:b w:val="0"/>
          <w:bCs w:val="0"/>
          <w:sz w:val="30"/>
          <w:szCs w:val="30"/>
          <w:lang w:val="be-BY"/>
        </w:rPr>
        <w:t>29 707 87 07;</w:t>
      </w:r>
    </w:p>
    <w:p w:rsidR="00A7283A" w:rsidRPr="007E1CE8" w:rsidRDefault="00A7283A" w:rsidP="00A7283A">
      <w:pPr>
        <w:tabs>
          <w:tab w:val="left" w:pos="709"/>
        </w:tabs>
        <w:ind w:firstLine="851"/>
        <w:jc w:val="both"/>
        <w:rPr>
          <w:b w:val="0"/>
          <w:bCs w:val="0"/>
          <w:sz w:val="30"/>
          <w:szCs w:val="30"/>
          <w:lang w:val="be-BY"/>
        </w:rPr>
      </w:pPr>
      <w:r w:rsidRPr="007E1CE8">
        <w:rPr>
          <w:b w:val="0"/>
          <w:bCs w:val="0"/>
          <w:sz w:val="30"/>
          <w:szCs w:val="30"/>
          <w:lang w:val="be-BY"/>
        </w:rPr>
        <w:t xml:space="preserve">Палубец Сергей Михайлович, (017) </w:t>
      </w:r>
      <w:r w:rsidR="004213E1">
        <w:rPr>
          <w:b w:val="0"/>
          <w:bCs w:val="0"/>
          <w:sz w:val="30"/>
          <w:szCs w:val="30"/>
          <w:lang w:val="be-BY"/>
        </w:rPr>
        <w:t>343</w:t>
      </w:r>
      <w:r w:rsidRPr="007E1CE8">
        <w:rPr>
          <w:b w:val="0"/>
          <w:bCs w:val="0"/>
          <w:sz w:val="30"/>
          <w:szCs w:val="30"/>
          <w:lang w:val="be-BY"/>
        </w:rPr>
        <w:t>-92-43, (029) 560-67-04.</w:t>
      </w:r>
    </w:p>
    <w:p w:rsidR="00A7283A" w:rsidRPr="007E1CE8" w:rsidRDefault="00A7283A" w:rsidP="00A7283A">
      <w:pPr>
        <w:tabs>
          <w:tab w:val="left" w:pos="709"/>
        </w:tabs>
        <w:ind w:firstLine="851"/>
        <w:jc w:val="both"/>
        <w:rPr>
          <w:b w:val="0"/>
          <w:bCs w:val="0"/>
          <w:sz w:val="30"/>
          <w:szCs w:val="30"/>
          <w:lang w:val="be-BY"/>
        </w:rPr>
      </w:pPr>
    </w:p>
    <w:p w:rsidR="00A7283A" w:rsidRPr="007E1CE8" w:rsidRDefault="00A7283A" w:rsidP="00A7283A">
      <w:pPr>
        <w:tabs>
          <w:tab w:val="left" w:pos="709"/>
        </w:tabs>
        <w:ind w:firstLine="851"/>
        <w:jc w:val="both"/>
        <w:rPr>
          <w:b w:val="0"/>
          <w:bCs w:val="0"/>
          <w:sz w:val="30"/>
          <w:szCs w:val="30"/>
          <w:lang w:val="be-BY"/>
        </w:rPr>
      </w:pPr>
      <w:r w:rsidRPr="007E1CE8">
        <w:rPr>
          <w:b w:val="0"/>
          <w:bCs w:val="0"/>
          <w:sz w:val="30"/>
          <w:szCs w:val="30"/>
          <w:lang w:val="be-BY"/>
        </w:rPr>
        <w:t>Приложение:</w:t>
      </w:r>
    </w:p>
    <w:p w:rsidR="00A7283A" w:rsidRPr="007E1CE8" w:rsidRDefault="00A7283A" w:rsidP="00A7283A">
      <w:pPr>
        <w:tabs>
          <w:tab w:val="left" w:pos="709"/>
        </w:tabs>
        <w:ind w:firstLine="851"/>
        <w:jc w:val="both"/>
        <w:rPr>
          <w:b w:val="0"/>
          <w:bCs w:val="0"/>
          <w:sz w:val="30"/>
          <w:szCs w:val="30"/>
          <w:lang w:val="be-BY"/>
        </w:rPr>
      </w:pPr>
      <w:r w:rsidRPr="007E1CE8">
        <w:rPr>
          <w:b w:val="0"/>
          <w:bCs w:val="0"/>
          <w:sz w:val="30"/>
          <w:szCs w:val="30"/>
          <w:lang w:val="be-BY"/>
        </w:rPr>
        <w:t>1.</w:t>
      </w:r>
      <w:r w:rsidRPr="007E1CE8">
        <w:rPr>
          <w:b w:val="0"/>
          <w:bCs w:val="0"/>
          <w:sz w:val="30"/>
          <w:szCs w:val="30"/>
          <w:lang w:val="be-BY"/>
        </w:rPr>
        <w:tab/>
        <w:t xml:space="preserve">Сводный сметный расчет на </w:t>
      </w:r>
      <w:r w:rsidR="007B038B">
        <w:rPr>
          <w:b w:val="0"/>
          <w:bCs w:val="0"/>
          <w:sz w:val="30"/>
          <w:szCs w:val="30"/>
          <w:lang w:val="be-BY"/>
        </w:rPr>
        <w:t>2</w:t>
      </w:r>
      <w:r w:rsidRPr="007E1CE8">
        <w:rPr>
          <w:b w:val="0"/>
          <w:bCs w:val="0"/>
          <w:sz w:val="30"/>
          <w:szCs w:val="30"/>
          <w:lang w:val="be-BY"/>
        </w:rPr>
        <w:t xml:space="preserve"> л. в 1 экз.</w:t>
      </w:r>
    </w:p>
    <w:p w:rsidR="00A7283A" w:rsidRPr="007E1CE8" w:rsidRDefault="00A7283A" w:rsidP="00A7283A">
      <w:pPr>
        <w:tabs>
          <w:tab w:val="left" w:pos="709"/>
        </w:tabs>
        <w:ind w:firstLine="851"/>
        <w:jc w:val="both"/>
        <w:rPr>
          <w:b w:val="0"/>
          <w:bCs w:val="0"/>
          <w:sz w:val="30"/>
          <w:szCs w:val="30"/>
          <w:lang w:val="be-BY"/>
        </w:rPr>
      </w:pPr>
      <w:r w:rsidRPr="007E1CE8">
        <w:rPr>
          <w:b w:val="0"/>
          <w:bCs w:val="0"/>
          <w:sz w:val="30"/>
          <w:szCs w:val="30"/>
          <w:lang w:val="be-BY"/>
        </w:rPr>
        <w:t>2.</w:t>
      </w:r>
      <w:r w:rsidRPr="007E1CE8">
        <w:rPr>
          <w:b w:val="0"/>
          <w:bCs w:val="0"/>
          <w:sz w:val="30"/>
          <w:szCs w:val="30"/>
          <w:lang w:val="be-BY"/>
        </w:rPr>
        <w:tab/>
        <w:t xml:space="preserve">Форма договора на </w:t>
      </w:r>
      <w:r w:rsidR="00DD672C" w:rsidRPr="008E4DA7">
        <w:rPr>
          <w:b w:val="0"/>
          <w:bCs w:val="0"/>
          <w:sz w:val="30"/>
          <w:szCs w:val="30"/>
          <w:lang w:val="be-BY"/>
        </w:rPr>
        <w:t>10</w:t>
      </w:r>
      <w:r w:rsidRPr="008E4DA7">
        <w:rPr>
          <w:b w:val="0"/>
          <w:bCs w:val="0"/>
          <w:sz w:val="30"/>
          <w:szCs w:val="30"/>
          <w:lang w:val="be-BY"/>
        </w:rPr>
        <w:t xml:space="preserve"> л. в 1</w:t>
      </w:r>
      <w:r w:rsidRPr="007E1CE8">
        <w:rPr>
          <w:b w:val="0"/>
          <w:bCs w:val="0"/>
          <w:sz w:val="30"/>
          <w:szCs w:val="30"/>
          <w:lang w:val="be-BY"/>
        </w:rPr>
        <w:t xml:space="preserve"> экз.</w:t>
      </w:r>
    </w:p>
    <w:p w:rsidR="00A7283A" w:rsidRDefault="00A7283A" w:rsidP="00A7283A">
      <w:pPr>
        <w:tabs>
          <w:tab w:val="left" w:pos="709"/>
        </w:tabs>
        <w:ind w:firstLine="851"/>
        <w:jc w:val="both"/>
        <w:rPr>
          <w:b w:val="0"/>
          <w:bCs w:val="0"/>
          <w:sz w:val="30"/>
          <w:szCs w:val="30"/>
          <w:lang w:val="be-BY"/>
        </w:rPr>
      </w:pPr>
    </w:p>
    <w:p w:rsidR="00846744" w:rsidRPr="007E1CE8" w:rsidRDefault="00846744" w:rsidP="00A7283A">
      <w:pPr>
        <w:tabs>
          <w:tab w:val="left" w:pos="709"/>
        </w:tabs>
        <w:ind w:firstLine="851"/>
        <w:jc w:val="both"/>
        <w:rPr>
          <w:b w:val="0"/>
          <w:bCs w:val="0"/>
          <w:sz w:val="30"/>
          <w:szCs w:val="30"/>
          <w:lang w:val="be-BY"/>
        </w:rPr>
      </w:pPr>
    </w:p>
    <w:p w:rsidR="00A7283A" w:rsidRPr="007E1CE8" w:rsidRDefault="00A7283A" w:rsidP="00A7283A">
      <w:pPr>
        <w:tabs>
          <w:tab w:val="left" w:pos="709"/>
        </w:tabs>
        <w:jc w:val="both"/>
        <w:rPr>
          <w:b w:val="0"/>
          <w:bCs w:val="0"/>
          <w:sz w:val="30"/>
          <w:szCs w:val="30"/>
          <w:lang w:val="be-BY"/>
        </w:rPr>
      </w:pPr>
      <w:r w:rsidRPr="007E1CE8">
        <w:rPr>
          <w:b w:val="0"/>
          <w:bCs w:val="0"/>
          <w:sz w:val="30"/>
          <w:szCs w:val="30"/>
          <w:lang w:val="be-BY"/>
        </w:rPr>
        <w:t xml:space="preserve">Заместитель директора </w:t>
      </w:r>
    </w:p>
    <w:p w:rsidR="008817B9" w:rsidRPr="007E1CE8" w:rsidRDefault="00A7283A" w:rsidP="00A7283A">
      <w:pPr>
        <w:tabs>
          <w:tab w:val="left" w:pos="709"/>
          <w:tab w:val="left" w:pos="6804"/>
        </w:tabs>
        <w:jc w:val="both"/>
        <w:rPr>
          <w:b w:val="0"/>
          <w:bCs w:val="0"/>
          <w:sz w:val="30"/>
          <w:szCs w:val="30"/>
          <w:lang w:val="be-BY"/>
        </w:rPr>
      </w:pPr>
      <w:r w:rsidRPr="007E1CE8">
        <w:rPr>
          <w:b w:val="0"/>
          <w:bCs w:val="0"/>
          <w:sz w:val="30"/>
          <w:szCs w:val="30"/>
          <w:lang w:val="be-BY"/>
        </w:rPr>
        <w:t xml:space="preserve">по </w:t>
      </w:r>
      <w:r w:rsidR="00BB7CB7" w:rsidRPr="007E1CE8">
        <w:rPr>
          <w:b w:val="0"/>
          <w:bCs w:val="0"/>
          <w:sz w:val="30"/>
          <w:szCs w:val="30"/>
          <w:lang w:val="be-BY"/>
        </w:rPr>
        <w:t>техническим вопросам</w:t>
      </w:r>
      <w:r w:rsidR="00BB7CB7" w:rsidRPr="007E1CE8">
        <w:rPr>
          <w:b w:val="0"/>
          <w:bCs w:val="0"/>
          <w:sz w:val="30"/>
          <w:szCs w:val="30"/>
          <w:lang w:val="be-BY"/>
        </w:rPr>
        <w:tab/>
        <w:t>Шпак Ю.Н.</w:t>
      </w:r>
    </w:p>
    <w:p w:rsidR="0028226F" w:rsidRDefault="0028226F" w:rsidP="008817B9">
      <w:pPr>
        <w:widowControl/>
        <w:autoSpaceDE/>
        <w:autoSpaceDN/>
        <w:adjustRightInd/>
        <w:rPr>
          <w:b w:val="0"/>
          <w:bCs w:val="0"/>
          <w:sz w:val="18"/>
          <w:szCs w:val="18"/>
          <w:lang w:eastAsia="en-US"/>
        </w:rPr>
      </w:pPr>
    </w:p>
    <w:p w:rsidR="0028226F" w:rsidRDefault="0028226F" w:rsidP="008817B9">
      <w:pPr>
        <w:widowControl/>
        <w:autoSpaceDE/>
        <w:autoSpaceDN/>
        <w:adjustRightInd/>
        <w:rPr>
          <w:b w:val="0"/>
          <w:bCs w:val="0"/>
          <w:sz w:val="18"/>
          <w:szCs w:val="18"/>
          <w:lang w:eastAsia="en-US"/>
        </w:rPr>
      </w:pPr>
    </w:p>
    <w:p w:rsidR="0028226F" w:rsidRDefault="0028226F" w:rsidP="008817B9">
      <w:pPr>
        <w:widowControl/>
        <w:autoSpaceDE/>
        <w:autoSpaceDN/>
        <w:adjustRightInd/>
        <w:rPr>
          <w:b w:val="0"/>
          <w:bCs w:val="0"/>
          <w:sz w:val="18"/>
          <w:szCs w:val="18"/>
          <w:lang w:eastAsia="en-US"/>
        </w:rPr>
      </w:pPr>
    </w:p>
    <w:p w:rsidR="0028226F" w:rsidRDefault="0028226F"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8F1D7A" w:rsidRDefault="008F1D7A"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CF61E3" w:rsidRDefault="00CF61E3" w:rsidP="008817B9">
      <w:pPr>
        <w:widowControl/>
        <w:autoSpaceDE/>
        <w:autoSpaceDN/>
        <w:adjustRightInd/>
        <w:rPr>
          <w:b w:val="0"/>
          <w:bCs w:val="0"/>
          <w:sz w:val="18"/>
          <w:szCs w:val="18"/>
          <w:lang w:eastAsia="en-US"/>
        </w:rPr>
      </w:pPr>
    </w:p>
    <w:p w:rsidR="0028226F" w:rsidRDefault="00A7283A" w:rsidP="008817B9">
      <w:pPr>
        <w:widowControl/>
        <w:autoSpaceDE/>
        <w:autoSpaceDN/>
        <w:adjustRightInd/>
        <w:rPr>
          <w:b w:val="0"/>
          <w:bCs w:val="0"/>
          <w:sz w:val="18"/>
          <w:szCs w:val="18"/>
          <w:lang w:eastAsia="en-US"/>
        </w:rPr>
      </w:pPr>
      <w:r w:rsidRPr="00A7283A">
        <w:rPr>
          <w:b w:val="0"/>
          <w:bCs w:val="0"/>
          <w:sz w:val="18"/>
          <w:szCs w:val="18"/>
          <w:lang w:eastAsia="en-US"/>
        </w:rPr>
        <w:t>23 Прохорчик 3907032</w:t>
      </w:r>
    </w:p>
    <w:p w:rsidR="00A56A76" w:rsidRDefault="007D59F0" w:rsidP="008817B9">
      <w:pPr>
        <w:widowControl/>
        <w:autoSpaceDE/>
        <w:autoSpaceDN/>
        <w:adjustRightInd/>
        <w:rPr>
          <w:b w:val="0"/>
          <w:bCs w:val="0"/>
          <w:sz w:val="18"/>
          <w:szCs w:val="18"/>
          <w:lang w:eastAsia="en-US"/>
        </w:rPr>
      </w:pPr>
      <w:r>
        <w:rPr>
          <w:b w:val="0"/>
          <w:bCs w:val="0"/>
          <w:sz w:val="18"/>
          <w:szCs w:val="18"/>
          <w:lang w:eastAsia="en-US"/>
        </w:rPr>
        <w:t>23 Палубец 3439243</w:t>
      </w:r>
    </w:p>
    <w:p w:rsidR="007D59F0" w:rsidRDefault="007D59F0" w:rsidP="002E30A9">
      <w:pPr>
        <w:pStyle w:val="ad"/>
        <w:ind w:left="0" w:firstLine="7371"/>
        <w:rPr>
          <w:sz w:val="28"/>
          <w:szCs w:val="28"/>
        </w:rPr>
      </w:pPr>
    </w:p>
    <w:p w:rsidR="00A71BB4" w:rsidRDefault="00A71BB4" w:rsidP="002E30A9">
      <w:pPr>
        <w:pStyle w:val="ad"/>
        <w:ind w:left="0" w:firstLine="7371"/>
        <w:rPr>
          <w:sz w:val="28"/>
          <w:szCs w:val="28"/>
        </w:rPr>
      </w:pPr>
    </w:p>
    <w:p w:rsidR="002E30A9" w:rsidRDefault="002E30A9" w:rsidP="002E30A9">
      <w:pPr>
        <w:pStyle w:val="ad"/>
        <w:ind w:left="0" w:firstLine="7371"/>
        <w:rPr>
          <w:sz w:val="28"/>
          <w:szCs w:val="28"/>
        </w:rPr>
      </w:pPr>
      <w:r>
        <w:rPr>
          <w:sz w:val="28"/>
          <w:szCs w:val="28"/>
        </w:rPr>
        <w:t>Приложение 1</w:t>
      </w:r>
    </w:p>
    <w:p w:rsidR="00705172" w:rsidRDefault="002E30A9" w:rsidP="002E30A9">
      <w:pPr>
        <w:ind w:firstLine="709"/>
        <w:jc w:val="center"/>
        <w:rPr>
          <w:sz w:val="24"/>
          <w:szCs w:val="24"/>
        </w:rPr>
      </w:pPr>
      <w:r w:rsidRPr="00852B99">
        <w:rPr>
          <w:sz w:val="24"/>
          <w:szCs w:val="24"/>
        </w:rPr>
        <w:t xml:space="preserve">Сводный сметный расчет стоимости строительства по объекту: </w:t>
      </w:r>
    </w:p>
    <w:p w:rsidR="002E30A9" w:rsidRPr="00852B99" w:rsidRDefault="002E30A9" w:rsidP="002E30A9">
      <w:pPr>
        <w:ind w:firstLine="709"/>
        <w:jc w:val="center"/>
        <w:rPr>
          <w:sz w:val="24"/>
          <w:szCs w:val="24"/>
        </w:rPr>
      </w:pPr>
      <w:r w:rsidRPr="00852B99">
        <w:rPr>
          <w:sz w:val="24"/>
          <w:szCs w:val="24"/>
        </w:rPr>
        <w:t>«</w:t>
      </w:r>
      <w:r w:rsidR="00705172" w:rsidRPr="00705172">
        <w:rPr>
          <w:sz w:val="24"/>
          <w:szCs w:val="24"/>
        </w:rPr>
        <w:t>Модернизация системы пожарной сигнализации и системы оповещения и управления эвакуацией людей при пожаре части изолированного помещения №7, изолированного помещения №6 по ул. Барамзиной, д.16 в г. Минске</w:t>
      </w:r>
      <w:r w:rsidRPr="00852B99">
        <w:rPr>
          <w:sz w:val="24"/>
          <w:szCs w:val="24"/>
        </w:rPr>
        <w:t>»</w:t>
      </w:r>
    </w:p>
    <w:p w:rsidR="002E30A9" w:rsidRDefault="008E4DA7" w:rsidP="002E30A9">
      <w:pPr>
        <w:pStyle w:val="ad"/>
        <w:ind w:left="142" w:hanging="142"/>
        <w:jc w:val="center"/>
        <w:rPr>
          <w:b/>
          <w:sz w:val="30"/>
          <w:szCs w:val="30"/>
        </w:rPr>
      </w:pPr>
      <w:r>
        <w:rPr>
          <w:noProof/>
          <w:lang w:val="en-US" w:eastAsia="en-US"/>
        </w:rPr>
        <w:drawing>
          <wp:inline distT="0" distB="0" distL="0" distR="0" wp14:anchorId="2C3D859E" wp14:editId="6C73784F">
            <wp:extent cx="5833679" cy="3952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164" t="18259" r="21880" b="13131"/>
                    <a:stretch/>
                  </pic:blipFill>
                  <pic:spPr bwMode="auto">
                    <a:xfrm>
                      <a:off x="0" y="0"/>
                      <a:ext cx="5858407" cy="3969631"/>
                    </a:xfrm>
                    <a:prstGeom prst="rect">
                      <a:avLst/>
                    </a:prstGeom>
                    <a:ln>
                      <a:noFill/>
                    </a:ln>
                    <a:extLst>
                      <a:ext uri="{53640926-AAD7-44D8-BBD7-CCE9431645EC}">
                        <a14:shadowObscured xmlns:a14="http://schemas.microsoft.com/office/drawing/2010/main"/>
                      </a:ext>
                    </a:extLst>
                  </pic:spPr>
                </pic:pic>
              </a:graphicData>
            </a:graphic>
          </wp:inline>
        </w:drawing>
      </w:r>
    </w:p>
    <w:p w:rsidR="002E30A9" w:rsidRDefault="008E4DA7" w:rsidP="002E30A9">
      <w:pPr>
        <w:pStyle w:val="ad"/>
        <w:ind w:left="0"/>
        <w:jc w:val="center"/>
        <w:rPr>
          <w:b/>
          <w:sz w:val="30"/>
          <w:szCs w:val="30"/>
        </w:rPr>
      </w:pPr>
      <w:r>
        <w:rPr>
          <w:noProof/>
          <w:lang w:val="en-US" w:eastAsia="en-US"/>
        </w:rPr>
        <w:drawing>
          <wp:inline distT="0" distB="0" distL="0" distR="0" wp14:anchorId="747157F4" wp14:editId="1365B087">
            <wp:extent cx="5819173" cy="405866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1060" t="16968" r="21672" b="12025"/>
                    <a:stretch/>
                  </pic:blipFill>
                  <pic:spPr bwMode="auto">
                    <a:xfrm>
                      <a:off x="0" y="0"/>
                      <a:ext cx="5869734" cy="4093925"/>
                    </a:xfrm>
                    <a:prstGeom prst="rect">
                      <a:avLst/>
                    </a:prstGeom>
                    <a:ln>
                      <a:noFill/>
                    </a:ln>
                    <a:extLst>
                      <a:ext uri="{53640926-AAD7-44D8-BBD7-CCE9431645EC}">
                        <a14:shadowObscured xmlns:a14="http://schemas.microsoft.com/office/drawing/2010/main"/>
                      </a:ext>
                    </a:extLst>
                  </pic:spPr>
                </pic:pic>
              </a:graphicData>
            </a:graphic>
          </wp:inline>
        </w:drawing>
      </w:r>
    </w:p>
    <w:p w:rsidR="002E30A9" w:rsidRDefault="008E4DA7" w:rsidP="002E30A9">
      <w:pPr>
        <w:pStyle w:val="ad"/>
        <w:jc w:val="center"/>
        <w:rPr>
          <w:b/>
          <w:sz w:val="30"/>
          <w:szCs w:val="30"/>
        </w:rPr>
      </w:pPr>
      <w:r>
        <w:rPr>
          <w:noProof/>
          <w:lang w:val="en-US" w:eastAsia="en-US"/>
        </w:rPr>
        <w:lastRenderedPageBreak/>
        <w:drawing>
          <wp:inline distT="0" distB="0" distL="0" distR="0" wp14:anchorId="5A3EDE48" wp14:editId="68525152">
            <wp:extent cx="5803900" cy="405648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645" t="16968" r="21465" b="11103"/>
                    <a:stretch/>
                  </pic:blipFill>
                  <pic:spPr bwMode="auto">
                    <a:xfrm>
                      <a:off x="0" y="0"/>
                      <a:ext cx="5820433" cy="4068044"/>
                    </a:xfrm>
                    <a:prstGeom prst="rect">
                      <a:avLst/>
                    </a:prstGeom>
                    <a:ln>
                      <a:noFill/>
                    </a:ln>
                    <a:extLst>
                      <a:ext uri="{53640926-AAD7-44D8-BBD7-CCE9431645EC}">
                        <a14:shadowObscured xmlns:a14="http://schemas.microsoft.com/office/drawing/2010/main"/>
                      </a:ext>
                    </a:extLst>
                  </pic:spPr>
                </pic:pic>
              </a:graphicData>
            </a:graphic>
          </wp:inline>
        </w:drawing>
      </w:r>
    </w:p>
    <w:p w:rsidR="002E30A9" w:rsidRDefault="008E4DA7" w:rsidP="002E30A9">
      <w:pPr>
        <w:pStyle w:val="ad"/>
        <w:jc w:val="center"/>
        <w:rPr>
          <w:b/>
          <w:sz w:val="30"/>
          <w:szCs w:val="30"/>
        </w:rPr>
      </w:pPr>
      <w:r>
        <w:rPr>
          <w:noProof/>
          <w:lang w:val="en-US" w:eastAsia="en-US"/>
        </w:rPr>
        <w:drawing>
          <wp:inline distT="0" distB="0" distL="0" distR="0" wp14:anchorId="078CC0F1" wp14:editId="4E2E968B">
            <wp:extent cx="5744761" cy="403177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1372" t="18812" r="21569" b="9997"/>
                    <a:stretch/>
                  </pic:blipFill>
                  <pic:spPr bwMode="auto">
                    <a:xfrm>
                      <a:off x="0" y="0"/>
                      <a:ext cx="5810086" cy="4077623"/>
                    </a:xfrm>
                    <a:prstGeom prst="rect">
                      <a:avLst/>
                    </a:prstGeom>
                    <a:ln>
                      <a:noFill/>
                    </a:ln>
                    <a:extLst>
                      <a:ext uri="{53640926-AAD7-44D8-BBD7-CCE9431645EC}">
                        <a14:shadowObscured xmlns:a14="http://schemas.microsoft.com/office/drawing/2010/main"/>
                      </a:ext>
                    </a:extLst>
                  </pic:spPr>
                </pic:pic>
              </a:graphicData>
            </a:graphic>
          </wp:inline>
        </w:drawing>
      </w:r>
    </w:p>
    <w:p w:rsidR="002E30A9" w:rsidRDefault="002E30A9" w:rsidP="002E30A9">
      <w:pPr>
        <w:pStyle w:val="ad"/>
        <w:jc w:val="center"/>
        <w:rPr>
          <w:b/>
          <w:sz w:val="30"/>
          <w:szCs w:val="30"/>
        </w:rPr>
      </w:pPr>
    </w:p>
    <w:p w:rsidR="00705172" w:rsidRDefault="00705172" w:rsidP="002E30A9">
      <w:pPr>
        <w:pStyle w:val="ad"/>
        <w:jc w:val="center"/>
        <w:rPr>
          <w:b/>
          <w:sz w:val="30"/>
          <w:szCs w:val="30"/>
        </w:rPr>
      </w:pPr>
    </w:p>
    <w:p w:rsidR="002E30A9" w:rsidRDefault="002E30A9" w:rsidP="002E30A9">
      <w:pPr>
        <w:pStyle w:val="ad"/>
        <w:jc w:val="center"/>
        <w:rPr>
          <w:b/>
          <w:sz w:val="30"/>
          <w:szCs w:val="30"/>
        </w:rPr>
      </w:pPr>
    </w:p>
    <w:p w:rsidR="002E30A9" w:rsidRDefault="002E30A9" w:rsidP="002E30A9">
      <w:pPr>
        <w:pStyle w:val="ad"/>
        <w:jc w:val="center"/>
        <w:rPr>
          <w:b/>
          <w:sz w:val="30"/>
          <w:szCs w:val="30"/>
        </w:rPr>
      </w:pPr>
    </w:p>
    <w:p w:rsidR="00A71BB4" w:rsidRDefault="00A71BB4" w:rsidP="002E30A9">
      <w:pPr>
        <w:pStyle w:val="ad"/>
        <w:jc w:val="center"/>
        <w:rPr>
          <w:b/>
          <w:sz w:val="30"/>
          <w:szCs w:val="30"/>
        </w:rPr>
      </w:pPr>
    </w:p>
    <w:p w:rsidR="00A56A76" w:rsidRDefault="00A56A76" w:rsidP="00A56A76">
      <w:pPr>
        <w:pStyle w:val="ad"/>
        <w:ind w:left="0" w:firstLine="7371"/>
        <w:rPr>
          <w:sz w:val="28"/>
          <w:szCs w:val="28"/>
        </w:rPr>
      </w:pPr>
      <w:r>
        <w:rPr>
          <w:sz w:val="28"/>
          <w:szCs w:val="28"/>
        </w:rPr>
        <w:lastRenderedPageBreak/>
        <w:t>Приложение 2</w:t>
      </w:r>
    </w:p>
    <w:p w:rsidR="00A56A76" w:rsidRDefault="00A56A76" w:rsidP="00A56A76">
      <w:pPr>
        <w:tabs>
          <w:tab w:val="left" w:pos="7088"/>
        </w:tabs>
        <w:jc w:val="both"/>
        <w:rPr>
          <w:sz w:val="18"/>
          <w:szCs w:val="18"/>
        </w:rPr>
      </w:pPr>
    </w:p>
    <w:p w:rsidR="00A56A76" w:rsidRPr="00663113" w:rsidRDefault="00A56A76" w:rsidP="00A56A76">
      <w:pPr>
        <w:widowControl/>
        <w:autoSpaceDE/>
        <w:autoSpaceDN/>
        <w:adjustRightInd/>
        <w:jc w:val="center"/>
        <w:rPr>
          <w:bCs w:val="0"/>
          <w:sz w:val="24"/>
          <w:szCs w:val="24"/>
          <w:lang w:val="be-BY"/>
        </w:rPr>
      </w:pPr>
      <w:r w:rsidRPr="00663113">
        <w:rPr>
          <w:bCs w:val="0"/>
          <w:sz w:val="24"/>
          <w:szCs w:val="24"/>
          <w:lang w:val="be-BY"/>
        </w:rPr>
        <w:t>Форма договора</w:t>
      </w:r>
    </w:p>
    <w:p w:rsidR="004A6BAB" w:rsidRPr="004A6BAB" w:rsidRDefault="004A6BAB" w:rsidP="004A6BAB">
      <w:pPr>
        <w:tabs>
          <w:tab w:val="left" w:pos="1134"/>
        </w:tabs>
        <w:jc w:val="both"/>
        <w:rPr>
          <w:b w:val="0"/>
          <w:sz w:val="24"/>
          <w:szCs w:val="24"/>
        </w:rPr>
      </w:pPr>
      <w:r w:rsidRPr="00D56A8A">
        <w:rPr>
          <w:b w:val="0"/>
          <w:sz w:val="24"/>
          <w:szCs w:val="24"/>
        </w:rPr>
        <w:t>г.</w:t>
      </w:r>
      <w:r w:rsidRPr="004A6BAB">
        <w:rPr>
          <w:b w:val="0"/>
          <w:sz w:val="24"/>
          <w:szCs w:val="24"/>
        </w:rPr>
        <w:t xml:space="preserve"> Минск</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«__» ___________ 20__ г.</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ind w:firstLine="709"/>
        <w:jc w:val="both"/>
        <w:rPr>
          <w:b w:val="0"/>
          <w:sz w:val="24"/>
          <w:szCs w:val="24"/>
        </w:rPr>
      </w:pPr>
      <w:r w:rsidRPr="004A6BAB">
        <w:rPr>
          <w:b w:val="0"/>
          <w:sz w:val="24"/>
          <w:szCs w:val="24"/>
        </w:rPr>
        <w:t>Республиканское унитарное предприятие электросвязи «Белтелеком» (зарегистрировано в качестве коммерческой организации решением Минского горисполкома от 22.07.2004 №1475 в Едином государственном регистре юридических лиц и индивидуальных предпринимателей за №101007741), именуемое в дальнейшем «Заказчик», в лице директора филиала «Минская городская телефонная сеть» РУП «Белтелеком» Белокурского Эдуарда Анатольевича, действующего на основании Положения о филиале и доверенности от 06.05.2023 г. № 660 и ___________________________________ (зарегистрировано в качестве коммерческой организации решением Минского горисполкома от __.__.____ № ____ в Едином государственном регистре юридических лиц и индивидуальных предпринимателей за №____________), именуемое в дальнейшем «Подрядчик», в лице директора __________, действующего на основании доверенности от ____________________, оба в дальнейшем именуемые «Стороны», в соответствии с Правилами заключения и исполнения договоров строительного подряда, утвержденным постановлением Совета Министров Республики Беларусь от 15 сентября 1998г. №1450 (далее – Правила), другими актами законодательства Республики Беларусь заключили настоящий договор о нижеследующем:</w:t>
      </w:r>
    </w:p>
    <w:p w:rsidR="004A6BAB" w:rsidRPr="004A6BAB" w:rsidRDefault="004A6BAB" w:rsidP="004A6BAB">
      <w:pPr>
        <w:tabs>
          <w:tab w:val="left" w:pos="1134"/>
        </w:tabs>
        <w:ind w:firstLine="709"/>
        <w:jc w:val="both"/>
        <w:rPr>
          <w:sz w:val="24"/>
          <w:szCs w:val="24"/>
        </w:rPr>
      </w:pPr>
    </w:p>
    <w:p w:rsidR="004A6BAB" w:rsidRPr="004A6BAB" w:rsidRDefault="004A6BAB" w:rsidP="004A6BAB">
      <w:pPr>
        <w:widowControl/>
        <w:numPr>
          <w:ilvl w:val="0"/>
          <w:numId w:val="4"/>
        </w:numPr>
        <w:tabs>
          <w:tab w:val="left" w:pos="709"/>
        </w:tabs>
        <w:autoSpaceDE/>
        <w:autoSpaceDN/>
        <w:adjustRightInd/>
        <w:ind w:left="0" w:firstLine="360"/>
        <w:jc w:val="center"/>
        <w:rPr>
          <w:sz w:val="24"/>
          <w:szCs w:val="24"/>
          <w:u w:val="single"/>
        </w:rPr>
      </w:pPr>
      <w:r w:rsidRPr="004A6BAB">
        <w:rPr>
          <w:sz w:val="24"/>
          <w:szCs w:val="24"/>
          <w:u w:val="single"/>
        </w:rPr>
        <w:t>ПРЕДМЕТ ДОГОВОРА</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Предметом настоящего договора является выполнение </w:t>
      </w:r>
      <w:r w:rsidRPr="004A6BAB">
        <w:rPr>
          <w:b w:val="0"/>
          <w:iCs/>
          <w:sz w:val="24"/>
          <w:szCs w:val="24"/>
        </w:rPr>
        <w:t>строительно-монтажных и пусконаладочных работ</w:t>
      </w:r>
      <w:r w:rsidRPr="004A6BAB">
        <w:rPr>
          <w:b w:val="0"/>
          <w:sz w:val="24"/>
          <w:szCs w:val="24"/>
        </w:rPr>
        <w:t xml:space="preserve"> по объекту: «___________________________________________________» и возмездная передача результата строительных работ Заказчику.</w:t>
      </w:r>
    </w:p>
    <w:p w:rsidR="004A6BAB" w:rsidRPr="004A6BAB" w:rsidRDefault="004A6BAB" w:rsidP="004A6BAB">
      <w:pPr>
        <w:tabs>
          <w:tab w:val="left" w:pos="1134"/>
        </w:tabs>
        <w:jc w:val="both"/>
        <w:rPr>
          <w:b w:val="0"/>
          <w:sz w:val="24"/>
          <w:szCs w:val="24"/>
        </w:rPr>
      </w:pPr>
    </w:p>
    <w:p w:rsidR="004A6BAB" w:rsidRPr="004A6BAB" w:rsidRDefault="004A6BAB" w:rsidP="004A6BAB">
      <w:pPr>
        <w:widowControl/>
        <w:numPr>
          <w:ilvl w:val="0"/>
          <w:numId w:val="4"/>
        </w:numPr>
        <w:tabs>
          <w:tab w:val="left" w:pos="709"/>
        </w:tabs>
        <w:autoSpaceDE/>
        <w:autoSpaceDN/>
        <w:adjustRightInd/>
        <w:ind w:left="0" w:firstLine="360"/>
        <w:jc w:val="center"/>
        <w:rPr>
          <w:sz w:val="24"/>
          <w:szCs w:val="24"/>
          <w:u w:val="single"/>
        </w:rPr>
      </w:pPr>
      <w:r w:rsidRPr="004A6BAB">
        <w:rPr>
          <w:sz w:val="24"/>
          <w:szCs w:val="24"/>
          <w:u w:val="single"/>
        </w:rPr>
        <w:t>ЦЕНА ДОГОВОРА</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Неизменная договорная (контрактная) цена составляет _____________ (________ руб. ______ коп.) BYN, в том числе НДС 20 % – _____________ (________ руб. ______ коп.) BYN, в том числе:</w:t>
      </w:r>
    </w:p>
    <w:p w:rsidR="004A6BAB" w:rsidRPr="004A6BAB" w:rsidRDefault="004A6BAB" w:rsidP="004A6BAB">
      <w:pPr>
        <w:tabs>
          <w:tab w:val="left" w:pos="1134"/>
        </w:tabs>
        <w:ind w:firstLine="709"/>
        <w:jc w:val="both"/>
        <w:rPr>
          <w:b w:val="0"/>
          <w:sz w:val="24"/>
          <w:szCs w:val="24"/>
        </w:rPr>
      </w:pPr>
      <w:r w:rsidRPr="004A6BAB">
        <w:rPr>
          <w:b w:val="0"/>
          <w:sz w:val="24"/>
          <w:szCs w:val="24"/>
        </w:rPr>
        <w:t>стоимость строительно-монтажных работ _____________ (________ руб. ______ коп.) BYN, в том числе НДС 20 % – _____________ (________ руб. ______ коп.) BYN,</w:t>
      </w:r>
    </w:p>
    <w:p w:rsidR="004A6BAB" w:rsidRPr="004A6BAB" w:rsidRDefault="004A6BAB" w:rsidP="004A6BAB">
      <w:pPr>
        <w:tabs>
          <w:tab w:val="left" w:pos="1134"/>
        </w:tabs>
        <w:ind w:firstLine="709"/>
        <w:jc w:val="both"/>
        <w:rPr>
          <w:b w:val="0"/>
          <w:sz w:val="24"/>
          <w:szCs w:val="24"/>
        </w:rPr>
      </w:pPr>
      <w:r w:rsidRPr="004A6BAB">
        <w:rPr>
          <w:b w:val="0"/>
          <w:sz w:val="24"/>
          <w:szCs w:val="24"/>
        </w:rPr>
        <w:t>стоимость пусконаладочных работ _____________ (________ руб. ______ коп.) BYN, в том числе НДС 20 % – _____________ (________ руб. ______ коп.) BYN,</w:t>
      </w:r>
    </w:p>
    <w:p w:rsidR="004A6BAB" w:rsidRPr="004A6BAB" w:rsidRDefault="004A6BAB" w:rsidP="004A6BAB">
      <w:pPr>
        <w:tabs>
          <w:tab w:val="left" w:pos="1134"/>
        </w:tabs>
        <w:ind w:firstLine="709"/>
        <w:jc w:val="both"/>
        <w:rPr>
          <w:b w:val="0"/>
          <w:sz w:val="24"/>
          <w:szCs w:val="24"/>
        </w:rPr>
      </w:pPr>
      <w:r w:rsidRPr="004A6BAB">
        <w:rPr>
          <w:b w:val="0"/>
          <w:sz w:val="24"/>
          <w:szCs w:val="24"/>
        </w:rPr>
        <w:t>стоимость оборудования _____________ (________ руб. ______ коп.) BYN, в том числе НДС 20 % – _____________ (________ руб. ______ коп.) BYN</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Неизменная договорная (контрактная) цена корректируется в случаях, предусмотренных Положением о порядке формирования неизменной договорной (контрактной) цены на выполнение подрядных работ, утвержденным Постановлением Совета Министров Республики Беларусь от 18.11.2011 № 1553.</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Финансирование работ по настоящему договору производится за счет собственных средств.</w:t>
      </w:r>
    </w:p>
    <w:p w:rsidR="004A6BAB" w:rsidRPr="004A6BAB" w:rsidRDefault="004A6BAB" w:rsidP="004A6BAB">
      <w:pPr>
        <w:tabs>
          <w:tab w:val="left" w:pos="1134"/>
        </w:tabs>
        <w:jc w:val="both"/>
        <w:rPr>
          <w:sz w:val="24"/>
          <w:szCs w:val="24"/>
        </w:rPr>
      </w:pPr>
    </w:p>
    <w:p w:rsidR="004A6BAB" w:rsidRPr="004A6BAB" w:rsidRDefault="004A6BAB" w:rsidP="004A6BAB">
      <w:pPr>
        <w:widowControl/>
        <w:numPr>
          <w:ilvl w:val="0"/>
          <w:numId w:val="4"/>
        </w:numPr>
        <w:tabs>
          <w:tab w:val="left" w:pos="709"/>
        </w:tabs>
        <w:autoSpaceDE/>
        <w:autoSpaceDN/>
        <w:adjustRightInd/>
        <w:ind w:left="0" w:firstLine="360"/>
        <w:jc w:val="center"/>
        <w:rPr>
          <w:sz w:val="24"/>
          <w:szCs w:val="24"/>
          <w:u w:val="single"/>
        </w:rPr>
      </w:pPr>
      <w:r w:rsidRPr="004A6BAB">
        <w:rPr>
          <w:sz w:val="24"/>
          <w:szCs w:val="24"/>
          <w:u w:val="single"/>
        </w:rPr>
        <w:t>СРОКИ ВЫПОЛНЕНИЯ РАБОТ</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Заказчик и Подрядчик устанавливают следующие сроки выполнения работ по настоящему договору: </w:t>
      </w:r>
    </w:p>
    <w:p w:rsidR="004A6BAB" w:rsidRPr="004A6BAB" w:rsidRDefault="004A6BAB" w:rsidP="004A6BAB">
      <w:pPr>
        <w:tabs>
          <w:tab w:val="left" w:pos="1134"/>
        </w:tabs>
        <w:ind w:firstLine="709"/>
        <w:jc w:val="both"/>
        <w:rPr>
          <w:b w:val="0"/>
          <w:sz w:val="24"/>
          <w:szCs w:val="24"/>
        </w:rPr>
      </w:pPr>
      <w:r w:rsidRPr="004A6BAB">
        <w:rPr>
          <w:b w:val="0"/>
          <w:sz w:val="24"/>
          <w:szCs w:val="24"/>
        </w:rPr>
        <w:t>начало производства работ –</w:t>
      </w:r>
      <w:r w:rsidRPr="004A6BAB">
        <w:rPr>
          <w:b w:val="0"/>
          <w:sz w:val="24"/>
          <w:szCs w:val="24"/>
        </w:rPr>
        <w:tab/>
        <w:t>«__» _________ 20__г.</w:t>
      </w:r>
    </w:p>
    <w:p w:rsidR="004A6BAB" w:rsidRPr="004A6BAB" w:rsidRDefault="004A6BAB" w:rsidP="004A6BAB">
      <w:pPr>
        <w:tabs>
          <w:tab w:val="left" w:pos="1134"/>
        </w:tabs>
        <w:ind w:firstLine="709"/>
        <w:jc w:val="both"/>
        <w:rPr>
          <w:b w:val="0"/>
          <w:sz w:val="24"/>
          <w:szCs w:val="24"/>
        </w:rPr>
      </w:pPr>
      <w:r w:rsidRPr="004A6BAB">
        <w:rPr>
          <w:b w:val="0"/>
          <w:sz w:val="24"/>
          <w:szCs w:val="24"/>
        </w:rPr>
        <w:t xml:space="preserve">окончание работ – </w:t>
      </w:r>
      <w:r w:rsidRPr="004A6BAB">
        <w:rPr>
          <w:b w:val="0"/>
          <w:sz w:val="24"/>
          <w:szCs w:val="24"/>
        </w:rPr>
        <w:tab/>
      </w:r>
      <w:r w:rsidRPr="004A6BAB">
        <w:rPr>
          <w:b w:val="0"/>
          <w:sz w:val="24"/>
          <w:szCs w:val="24"/>
        </w:rPr>
        <w:tab/>
      </w:r>
      <w:r w:rsidRPr="004A6BAB">
        <w:rPr>
          <w:b w:val="0"/>
          <w:sz w:val="24"/>
          <w:szCs w:val="24"/>
        </w:rPr>
        <w:tab/>
        <w:t>«__» _________ 20__г.</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Предусмотренные договором сроки выполнения работ могут изменяться в случаях:</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нарушения Заказчиком порядка расчетов или условий финансирования;</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lastRenderedPageBreak/>
        <w:t>выявления в ходе строительства дополнительных объемов строительных работ, не предусмотренных сметной документацией и влияющих на своевременное исполнение подрядчиком своих договорных обязательств;</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приостановления выполнения работ по обстоятельствам, не зависящим от Подрядчика.</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Изменение сроков выполнения работ принимается по соглашению Сторон и оформляется дополнительным соглашением, подписанным уполномоченными на то Сторонами, с учетом продолжительности действия обстоятельств, препятствующих исполнению обязательств по настоящему договору.</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Приостановление выполнения работ может осуществляться сторонами по основаниям, предусмотренным законодательством и (или) настоящим договором.</w:t>
      </w:r>
    </w:p>
    <w:p w:rsidR="004A6BAB" w:rsidRPr="004A6BAB" w:rsidRDefault="004A6BAB" w:rsidP="004A6BAB">
      <w:pPr>
        <w:tabs>
          <w:tab w:val="left" w:pos="1134"/>
        </w:tabs>
        <w:jc w:val="both"/>
        <w:rPr>
          <w:b w:val="0"/>
          <w:sz w:val="24"/>
          <w:szCs w:val="24"/>
        </w:rPr>
      </w:pPr>
    </w:p>
    <w:p w:rsidR="004A6BAB" w:rsidRPr="004A6BAB" w:rsidRDefault="004A6BAB" w:rsidP="004A6BAB">
      <w:pPr>
        <w:widowControl/>
        <w:numPr>
          <w:ilvl w:val="0"/>
          <w:numId w:val="4"/>
        </w:numPr>
        <w:tabs>
          <w:tab w:val="left" w:pos="709"/>
        </w:tabs>
        <w:autoSpaceDE/>
        <w:autoSpaceDN/>
        <w:adjustRightInd/>
        <w:ind w:left="0" w:firstLine="360"/>
        <w:jc w:val="center"/>
        <w:rPr>
          <w:sz w:val="24"/>
          <w:szCs w:val="24"/>
          <w:u w:val="single"/>
        </w:rPr>
      </w:pPr>
      <w:r w:rsidRPr="004A6BAB">
        <w:rPr>
          <w:sz w:val="24"/>
          <w:szCs w:val="24"/>
          <w:u w:val="single"/>
        </w:rPr>
        <w:t>ПРАВА И ОБЯЗАННОСТИ СТОРОН</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u w:val="single"/>
        </w:rPr>
      </w:pPr>
      <w:r w:rsidRPr="004A6BAB">
        <w:rPr>
          <w:sz w:val="24"/>
          <w:szCs w:val="24"/>
          <w:u w:val="single"/>
        </w:rPr>
        <w:t>Заказчик обязуется</w:t>
      </w:r>
      <w:r w:rsidRPr="004A6BAB">
        <w:rPr>
          <w:b w:val="0"/>
          <w:sz w:val="24"/>
          <w:szCs w:val="24"/>
          <w:u w:val="single"/>
        </w:rPr>
        <w:t>:</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предоставить Подрядчику площадки для выполнения работ;</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принять выполненные работы и обеспечить непрерывное финансирование работ и своевременный расчет за них;</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осуществлять контроль за качеством выполняемых Подрядчиком работ;</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выполнять иные обязанности, предусмотренные Правилами.</w:t>
      </w:r>
    </w:p>
    <w:p w:rsidR="004A6BAB" w:rsidRPr="004A6BAB" w:rsidRDefault="004A6BAB" w:rsidP="004A6BAB">
      <w:pPr>
        <w:widowControl/>
        <w:numPr>
          <w:ilvl w:val="1"/>
          <w:numId w:val="4"/>
        </w:numPr>
        <w:tabs>
          <w:tab w:val="left" w:pos="1134"/>
        </w:tabs>
        <w:autoSpaceDE/>
        <w:autoSpaceDN/>
        <w:adjustRightInd/>
        <w:ind w:left="0" w:firstLine="709"/>
        <w:jc w:val="both"/>
        <w:rPr>
          <w:sz w:val="24"/>
          <w:szCs w:val="24"/>
          <w:u w:val="single"/>
        </w:rPr>
      </w:pPr>
      <w:r w:rsidRPr="004A6BAB">
        <w:rPr>
          <w:sz w:val="24"/>
          <w:szCs w:val="24"/>
          <w:u w:val="single"/>
        </w:rPr>
        <w:t>Заказчик имеет право:</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посещать объект в течение всего периода производства работ и знакомиться с ходом их выполнения, соблюдая при этом правила техники безопасности;</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требовать от Подрядчика информацию о ходе выполнения работ, о намечаемых датах их выполнения;</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требовать от подрядчика устранения дефектов и недоделок, выявленных в ходе выполнения работ и в период гарантийного срока;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знакомиться по ходу выполнения работ и их окончанию с документами, подтверждающими фактическую стоимость работ, до завершения расчетов за выполненные работы;</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остановить выполнение работ в случае выявления нарушений технологии, применения некачественных материалов;</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 xml:space="preserve">отказаться от принятия результата </w:t>
      </w:r>
      <w:r w:rsidRPr="004A6BAB">
        <w:rPr>
          <w:b w:val="0"/>
          <w:iCs/>
          <w:sz w:val="24"/>
          <w:szCs w:val="24"/>
        </w:rPr>
        <w:t>строительно-монтажных и пусконаладочных работ</w:t>
      </w:r>
      <w:r w:rsidRPr="004A6BAB">
        <w:rPr>
          <w:b w:val="0"/>
          <w:sz w:val="24"/>
          <w:szCs w:val="24"/>
        </w:rPr>
        <w:t xml:space="preserve"> в случае их некачественного выполнения;</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в одностороннем порядке отказаться от исполнения договора в случае, если подрядчик не приступает своевременно к строительству объекта (выполнению строительных работ) в соответствии с графиком производства работ или выполняет строительные работы настолько медленно, что окончание их к сроку становится явно невозможным.</w:t>
      </w:r>
    </w:p>
    <w:p w:rsidR="004A6BAB" w:rsidRPr="004A6BAB" w:rsidRDefault="004A6BAB" w:rsidP="004A6BAB">
      <w:pPr>
        <w:widowControl/>
        <w:numPr>
          <w:ilvl w:val="1"/>
          <w:numId w:val="4"/>
        </w:numPr>
        <w:tabs>
          <w:tab w:val="left" w:pos="1134"/>
        </w:tabs>
        <w:autoSpaceDE/>
        <w:autoSpaceDN/>
        <w:adjustRightInd/>
        <w:ind w:left="0" w:firstLine="709"/>
        <w:jc w:val="both"/>
        <w:rPr>
          <w:sz w:val="24"/>
          <w:szCs w:val="24"/>
          <w:u w:val="single"/>
        </w:rPr>
      </w:pPr>
      <w:r w:rsidRPr="004A6BAB">
        <w:rPr>
          <w:sz w:val="24"/>
          <w:szCs w:val="24"/>
          <w:u w:val="single"/>
        </w:rPr>
        <w:t>Подрядчик обязуется:</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исполнять условия договора;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обеспечить надлежащее качество выполнения всех работ, предусмотренных настоящим договором и приложениями к нему в соответствии с техническими нормативными правовыми актами в установленные настоящим договором сроки;</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устранять в период гарантийного срока выявленные дефекты в сроки, согласованные с Заказчиком;</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хранить документы, подтверждающие все затраты по выполнению работ и обеспечить доступ Заказчика к ним до завершения расчетов за выполненные работы;</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осуществлять ведение в процессе производства работ всей исполнительной документации и передать её заказчику с последним актом сдачи-приемки работ и (или) по требованию Заказчика;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обеспечить объект (места выполнения работ) поверенными средствами измерений и контроля;</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соблюдать правила охраны труда, техники безопасности и пожарной безопасности при выполнении работ на объектах Заказчика;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lastRenderedPageBreak/>
        <w:t>поддерживать чистоту в местах проведения работ. Своевременно осуществлять уборку рабочих мест. Обеспечить вывоз упаковки, тары от установленного оборудования с мест монтажа;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принимать необходимые меры по устранению обстоятельств, препятствующих надлежащему исполнению настоящего договора;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исполнять полученные в ходе выполнения работ указания Заказчика, если такие указания не противоречат условиям настоящего договора и не предоставляют собой вмешательство в оперативно-хозяйственную деятельность Подрядчика;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своевременно предупреждать Заказчика в письменной форме о возможных неблагоприятных последствиях в результате выполнения указаний Заказчика, иных, не зависящих от Подрядчика, обстоятельств, грозящих годности и прочности результатов выполняемой работы. При этом Подрядчик обязан приостановить работу до получения от Заказчика необходимых указаний;</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выполнить работы по настоящему договору лично, в случае привлечения для выполнения работ субподрядных организаций, согласовывать их с Заказчиком;</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компенсировать затраты за потребленную электроэнергию;</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выполнять иные обязанности, предусмотренные Правилами.</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самостоятельно осуществлять обращение с отходами в соответствии с требованиями природоохранного законодательства об обращении с отходами. Производителем и собственником отходов, образующихся в результате выполнения работ по настоящему договору, является Подрядчик, за исключением случаев, указанных в п. 10.5. настоящего договора.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предоставить заверенные копии титульного листа и приложения «Образующиеся отходы производства» собственной инструкции по обращению с отходами производства, иные документы по запросу территориального органа Министерства природных ресурсов и охраны окружающей среды Республики Беларусь;</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выполнять работы по настоящему договору в соответствии с требованиями законодательства в области охраны окружающей среды, в том числе обеспечивать охрану земель (почв) и объектов растительного мира, находящихся на территории проведения работ.</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при условии, что он является плательщиком НДС, при выставлении Заказчику НДС, в соответствии с законодательством Республики Беларусь размещать на Портале Министерства по налогам и сборам Республики Беларусь электронные счет-фактуры на предъявленный НДС;</w:t>
      </w:r>
    </w:p>
    <w:p w:rsidR="004A6BAB" w:rsidRPr="004A6BAB" w:rsidRDefault="004A6BAB" w:rsidP="004A6BAB">
      <w:pPr>
        <w:widowControl/>
        <w:numPr>
          <w:ilvl w:val="1"/>
          <w:numId w:val="4"/>
        </w:numPr>
        <w:tabs>
          <w:tab w:val="left" w:pos="1134"/>
        </w:tabs>
        <w:autoSpaceDE/>
        <w:autoSpaceDN/>
        <w:adjustRightInd/>
        <w:ind w:left="0" w:firstLine="709"/>
        <w:jc w:val="both"/>
        <w:rPr>
          <w:sz w:val="24"/>
          <w:szCs w:val="24"/>
          <w:u w:val="single"/>
        </w:rPr>
      </w:pPr>
      <w:r w:rsidRPr="004A6BAB">
        <w:rPr>
          <w:sz w:val="24"/>
          <w:szCs w:val="24"/>
          <w:u w:val="single"/>
        </w:rPr>
        <w:t>Подрядчик вправе:</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применять необходимые меры по устранению обстоятельств, препятствующих надлежащему исполнению договора подряда;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 xml:space="preserve">выполнять работы, неучтенные в сметной документации, но необходимые для дальнейшего производства работ, по письменному согласованию с Заказчиком. </w:t>
      </w:r>
    </w:p>
    <w:p w:rsidR="004A6BAB" w:rsidRPr="004A6BAB" w:rsidRDefault="004A6BAB" w:rsidP="004A6BAB">
      <w:pPr>
        <w:tabs>
          <w:tab w:val="left" w:pos="1342"/>
        </w:tabs>
        <w:spacing w:line="274" w:lineRule="exact"/>
        <w:jc w:val="both"/>
        <w:rPr>
          <w:b w:val="0"/>
          <w:sz w:val="24"/>
          <w:szCs w:val="24"/>
        </w:rPr>
      </w:pP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ПОРЯДОК РАСЧЕТОВ</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За расчетный период принимается календарный месяц.</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Расчеты между Заказчиком и Подрядчиком за выполненные работы ведутся в порядке, установленном настоящим договором и в соответствии с Постановлением Совета Министров Республики Беларусь от 18 ноября 2011 г. № 1553, Методическими указаниями по применению нормативов расхода ресурсов в натуральном выражении, сборников норм на строительство временных зданий и сооружений, на дополнительные расходы при производстве строительно-монтажных работ в зимнее время, утвержденными Приказом Министерства архитектуры и строительства Республики Беларусь от 23.12.2011 № 450,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 39. </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В соответствии с Постановлением Министерства архитектуры и строительства Республики Беларусь от 29.04.2011 № 13 «Об установлении форм первичных учетных документов в строительстве», Постановлением Министерства архитектуры и строительства </w:t>
      </w:r>
      <w:r w:rsidRPr="004A6BAB">
        <w:rPr>
          <w:b w:val="0"/>
          <w:sz w:val="24"/>
          <w:szCs w:val="24"/>
        </w:rPr>
        <w:lastRenderedPageBreak/>
        <w:t>Республики Беларусь от 17.10.2011 № 48 «Об установлении форм документов и утверждении Инструкции о порядке заполнения и применения дефектного акта на гарантийный ремонт», основанием для расчетов за выполненные работы служат подписанные Заказчиком и Подрядчиком акты сдачи-приемки выполненных строительных и иных специальных монтажных работ формы С-2б, справки о стоимости выполненных работ утвержденной формы, материалы и оборудование по фактическим затратам.</w:t>
      </w:r>
    </w:p>
    <w:p w:rsidR="004A6BAB" w:rsidRPr="004A6BAB" w:rsidRDefault="004A6BAB" w:rsidP="004A6BAB">
      <w:pPr>
        <w:tabs>
          <w:tab w:val="left" w:pos="1134"/>
        </w:tabs>
        <w:ind w:firstLine="709"/>
        <w:jc w:val="both"/>
        <w:rPr>
          <w:b w:val="0"/>
          <w:sz w:val="24"/>
          <w:szCs w:val="24"/>
        </w:rPr>
      </w:pPr>
      <w:r w:rsidRPr="004A6BAB">
        <w:rPr>
          <w:b w:val="0"/>
          <w:sz w:val="24"/>
          <w:szCs w:val="24"/>
        </w:rPr>
        <w:t>Акты сдачи-приемки выполненных строительных и иных специальных монтажных работ формы С-2б, справки о стоимости выполненных работ утвержденной формы за отчетный месяц должны быть представлены Заказчику не позднее последнего рабочего дня отчетного месяца.</w:t>
      </w:r>
    </w:p>
    <w:p w:rsidR="004A6BAB" w:rsidRPr="004A6BAB" w:rsidRDefault="004A6BAB" w:rsidP="004A6BAB">
      <w:pPr>
        <w:tabs>
          <w:tab w:val="left" w:pos="1134"/>
        </w:tabs>
        <w:ind w:firstLine="709"/>
        <w:jc w:val="both"/>
        <w:rPr>
          <w:b w:val="0"/>
          <w:sz w:val="24"/>
          <w:szCs w:val="24"/>
        </w:rPr>
      </w:pPr>
      <w:r w:rsidRPr="004A6BAB">
        <w:rPr>
          <w:b w:val="0"/>
          <w:sz w:val="24"/>
          <w:szCs w:val="24"/>
        </w:rPr>
        <w:t>В акты сдачи-приемки выполненных строительных и иных специальных монтажных работ может включаться частично выполненный вид работ, предусмотренный графиком производства работ, при условии определения количества (объема) выполненной работы.</w:t>
      </w:r>
    </w:p>
    <w:p w:rsidR="004A6BAB" w:rsidRPr="004A6BAB" w:rsidRDefault="004A6BAB" w:rsidP="004A6BAB">
      <w:pPr>
        <w:tabs>
          <w:tab w:val="left" w:pos="1134"/>
        </w:tabs>
        <w:ind w:firstLine="709"/>
        <w:jc w:val="both"/>
        <w:rPr>
          <w:b w:val="0"/>
          <w:sz w:val="24"/>
          <w:szCs w:val="24"/>
        </w:rPr>
      </w:pPr>
      <w:r w:rsidRPr="004A6BAB">
        <w:rPr>
          <w:b w:val="0"/>
          <w:sz w:val="24"/>
          <w:szCs w:val="24"/>
        </w:rPr>
        <w:t>Прочие затраты и налоги рассчитываются и оплачиваются в соответствии с существующим законодательством Республики Беларусь</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Заказчик обязан в течение 5-ти рабочих дней рассмотреть представленные Подрядчиком акты, справки заверить их подписью и печатью. При несогласии с данными, отраженными в акте, справке, Заказчик возвращает их с мотивированным отказом в письменной форме в указанный срок. Если в указанный срок Заказчик не рассмотрел, не оформил предъявленные ему документы о приемке выполненных работ или не дал мотивированный отказ от приемки таких работ, работы считаются принятыми Заказчиком и подлежат оплате.</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В соответствии с п. 3 ст. 673 Гражданского кодекса Республики Беларусь, Заказчик вправе ссылаться на недостатки работы, которые могли быть установлены при обычном способе ее приемки (явные недостатки), Подрядчика независимо от того, осуществлял ли Заказчик проверку результатов работы при ее принятии или нет.</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Заказчик выплачивает Подрядчику:</w:t>
      </w:r>
    </w:p>
    <w:p w:rsidR="004A6BAB" w:rsidRPr="004A6BAB" w:rsidRDefault="004A6BAB" w:rsidP="004A6BAB">
      <w:pPr>
        <w:tabs>
          <w:tab w:val="left" w:pos="1134"/>
        </w:tabs>
        <w:ind w:firstLine="709"/>
        <w:jc w:val="both"/>
        <w:rPr>
          <w:b w:val="0"/>
          <w:sz w:val="24"/>
          <w:szCs w:val="24"/>
        </w:rPr>
      </w:pPr>
      <w:r w:rsidRPr="004A6BAB">
        <w:rPr>
          <w:b w:val="0"/>
          <w:sz w:val="24"/>
          <w:szCs w:val="24"/>
        </w:rPr>
        <w:t>- общехозяйственные и общепроизводственные расходы и плановую прибыль в соответствии с Постановлением Министерства архитектуры и строительства Республики Беларусь от 23.12.2011 № 59 «Об утверждении Методических рекомендаций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w:t>
      </w:r>
    </w:p>
    <w:p w:rsidR="004A6BAB" w:rsidRPr="004A6BAB" w:rsidRDefault="004A6BAB" w:rsidP="004A6BAB">
      <w:pPr>
        <w:tabs>
          <w:tab w:val="left" w:pos="1134"/>
        </w:tabs>
        <w:ind w:firstLine="709"/>
        <w:jc w:val="both"/>
        <w:rPr>
          <w:b w:val="0"/>
          <w:sz w:val="24"/>
          <w:szCs w:val="24"/>
        </w:rPr>
      </w:pPr>
      <w:r w:rsidRPr="004A6BAB">
        <w:rPr>
          <w:b w:val="0"/>
          <w:sz w:val="24"/>
          <w:szCs w:val="24"/>
        </w:rPr>
        <w:t>- стоимость материалов, конструкций, изделий и оборудования — по фактическим ценам, согласованным с Заказчиком;</w:t>
      </w:r>
    </w:p>
    <w:p w:rsidR="004A6BAB" w:rsidRPr="004A6BAB" w:rsidRDefault="004A6BAB" w:rsidP="004A6BAB">
      <w:pPr>
        <w:tabs>
          <w:tab w:val="left" w:pos="1134"/>
        </w:tabs>
        <w:ind w:firstLine="709"/>
        <w:jc w:val="both"/>
        <w:rPr>
          <w:b w:val="0"/>
          <w:sz w:val="24"/>
          <w:szCs w:val="24"/>
        </w:rPr>
      </w:pPr>
      <w:r w:rsidRPr="004A6BAB">
        <w:rPr>
          <w:b w:val="0"/>
          <w:sz w:val="24"/>
          <w:szCs w:val="24"/>
        </w:rPr>
        <w:t>- налоги, относимые на себестоимость согласно действующему законодательству Республики Беларусь.</w:t>
      </w:r>
    </w:p>
    <w:p w:rsidR="004A6BAB" w:rsidRPr="004A6BAB" w:rsidRDefault="004A6BAB" w:rsidP="004A6BAB">
      <w:pPr>
        <w:tabs>
          <w:tab w:val="left" w:pos="1134"/>
        </w:tabs>
        <w:ind w:firstLine="709"/>
        <w:jc w:val="both"/>
        <w:rPr>
          <w:b w:val="0"/>
          <w:sz w:val="24"/>
          <w:szCs w:val="24"/>
        </w:rPr>
      </w:pPr>
      <w:r w:rsidRPr="004A6BAB">
        <w:rPr>
          <w:b w:val="0"/>
          <w:sz w:val="24"/>
          <w:szCs w:val="24"/>
        </w:rPr>
        <w:t>- налоги и отчисления Подрядчика, исчисляемые от стоимости выполненных Подрядчиком работ в соответствии с действующим законодательством Республики Беларусь.</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Подрядчик компенсирует Заказчику стоимость потребленной электрической энергии, сетевой воды (водопотребление, водоотведение). </w:t>
      </w:r>
    </w:p>
    <w:p w:rsidR="004A6BAB" w:rsidRPr="004A6BAB" w:rsidRDefault="004A6BAB" w:rsidP="004A6BAB">
      <w:pPr>
        <w:tabs>
          <w:tab w:val="left" w:pos="1134"/>
        </w:tabs>
        <w:ind w:firstLine="709"/>
        <w:jc w:val="both"/>
        <w:rPr>
          <w:b w:val="0"/>
          <w:sz w:val="24"/>
          <w:szCs w:val="24"/>
        </w:rPr>
      </w:pPr>
      <w:r w:rsidRPr="004A6BAB">
        <w:rPr>
          <w:b w:val="0"/>
          <w:sz w:val="24"/>
          <w:szCs w:val="24"/>
        </w:rPr>
        <w:t>Для расчета за потребленную электроэнергию Подрядчик обязан производить подключение оборудования, потребляющего электрическую энергию, через приборы учета, информация о заводском номере, дате поверки и месте расположения которых должна быть предоставлена Заказчику в течение 5 (пяти) рабочих дней с момента подписания настоящего договора. При наличии на объекте (месте выполнения работ) прибора учета, установленного Заказчиком, Подрядчик производит расчет за потребленную электрическую энергию по установленной мощности приемников электрической энергии к числу часов их работы.</w:t>
      </w:r>
    </w:p>
    <w:p w:rsidR="004A6BAB" w:rsidRPr="004A6BAB" w:rsidRDefault="004A6BAB" w:rsidP="004A6BAB">
      <w:pPr>
        <w:tabs>
          <w:tab w:val="left" w:pos="1134"/>
        </w:tabs>
        <w:ind w:firstLine="709"/>
        <w:jc w:val="both"/>
        <w:rPr>
          <w:b w:val="0"/>
          <w:sz w:val="24"/>
          <w:szCs w:val="24"/>
        </w:rPr>
      </w:pPr>
      <w:r w:rsidRPr="004A6BAB">
        <w:rPr>
          <w:b w:val="0"/>
          <w:sz w:val="24"/>
          <w:szCs w:val="24"/>
        </w:rPr>
        <w:t xml:space="preserve">Расчет за потребленную сетевую воду Подрядчик обязан производить через приборы учета, информация о заводском номере, дате поверки и месте расположения которых должна быть предоставлена Заказчику в течение 5 (пяти) рабочих дней с момента подписания настоящего договора. </w:t>
      </w:r>
    </w:p>
    <w:p w:rsidR="004A6BAB" w:rsidRPr="004A6BAB" w:rsidRDefault="004A6BAB" w:rsidP="004A6BAB">
      <w:pPr>
        <w:tabs>
          <w:tab w:val="left" w:pos="1134"/>
        </w:tabs>
        <w:ind w:firstLine="709"/>
        <w:jc w:val="both"/>
        <w:rPr>
          <w:b w:val="0"/>
          <w:sz w:val="24"/>
          <w:szCs w:val="24"/>
        </w:rPr>
      </w:pPr>
      <w:r w:rsidRPr="004A6BAB">
        <w:rPr>
          <w:b w:val="0"/>
          <w:sz w:val="24"/>
          <w:szCs w:val="24"/>
        </w:rPr>
        <w:t xml:space="preserve">При отсутствии возможности установки на объекте (месте выполнения работ) прибора учета, Подрядчик производит расчет за потребленную сетевую воду в объеме согласно ведомости используемых материалов и оборудования к акту сдачи-приемки </w:t>
      </w:r>
      <w:r w:rsidRPr="004A6BAB">
        <w:rPr>
          <w:b w:val="0"/>
          <w:sz w:val="24"/>
          <w:szCs w:val="24"/>
        </w:rPr>
        <w:lastRenderedPageBreak/>
        <w:t xml:space="preserve">выполненных строительных и иных специальных монтажных работ по тарифам, действующим на момент выставления счета для оплаты. </w:t>
      </w:r>
    </w:p>
    <w:p w:rsidR="004A6BAB" w:rsidRPr="004A6BAB" w:rsidRDefault="004A6BAB" w:rsidP="004A6BAB">
      <w:pPr>
        <w:tabs>
          <w:tab w:val="left" w:pos="1134"/>
        </w:tabs>
        <w:ind w:firstLine="709"/>
        <w:jc w:val="both"/>
        <w:rPr>
          <w:b w:val="0"/>
          <w:sz w:val="24"/>
          <w:szCs w:val="24"/>
        </w:rPr>
      </w:pPr>
      <w:r w:rsidRPr="004A6BAB">
        <w:rPr>
          <w:b w:val="0"/>
          <w:sz w:val="24"/>
          <w:szCs w:val="24"/>
        </w:rPr>
        <w:t xml:space="preserve">Стоимость потребленной электрической энергии и сетевой воды отражается в справке о стоимости выполненных работ утвержденной формы за отчетный месяц на основании акта формы С-4 с учетом количества потребленных ресурсов и тарифов, действующих на последний день отчетного месяца. </w:t>
      </w:r>
    </w:p>
    <w:p w:rsidR="004A6BAB" w:rsidRPr="004A6BAB" w:rsidRDefault="004A6BAB" w:rsidP="004A6BAB">
      <w:pPr>
        <w:tabs>
          <w:tab w:val="left" w:pos="1134"/>
        </w:tabs>
        <w:ind w:firstLine="709"/>
        <w:jc w:val="both"/>
        <w:rPr>
          <w:b w:val="0"/>
          <w:sz w:val="24"/>
          <w:szCs w:val="24"/>
        </w:rPr>
      </w:pPr>
      <w:r w:rsidRPr="004A6BAB">
        <w:rPr>
          <w:b w:val="0"/>
          <w:sz w:val="24"/>
          <w:szCs w:val="24"/>
        </w:rPr>
        <w:t>Расчет за потребленную электрическую энергию и сетевую воду производится путем удержания денежных средств при оплате за выполненные работы согласно справке о стоимости выполненных работ утвержденной формы за отчетный месяц.</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 xml:space="preserve">Оплата выполненных работ производится с рассрочкой платежей за выполненные работы – 40% объема выполненных </w:t>
      </w:r>
      <w:r w:rsidRPr="004A6BAB">
        <w:rPr>
          <w:b w:val="0"/>
          <w:iCs/>
          <w:sz w:val="24"/>
          <w:szCs w:val="24"/>
        </w:rPr>
        <w:t>строительно-монтажных и пусконаладочных работ</w:t>
      </w:r>
      <w:r w:rsidRPr="004A6BAB">
        <w:rPr>
          <w:b w:val="0"/>
          <w:sz w:val="24"/>
          <w:szCs w:val="24"/>
        </w:rPr>
        <w:t xml:space="preserve">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w:t>
      </w:r>
      <w:r w:rsidRPr="004A6BAB">
        <w:rPr>
          <w:b w:val="0"/>
          <w:iCs/>
          <w:sz w:val="24"/>
          <w:szCs w:val="24"/>
        </w:rPr>
        <w:t>строительно-монтажных и пусконаладочных работ</w:t>
      </w:r>
      <w:r w:rsidRPr="004A6BAB">
        <w:rPr>
          <w:b w:val="0"/>
          <w:sz w:val="24"/>
          <w:szCs w:val="24"/>
        </w:rPr>
        <w:t xml:space="preserve">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Все расчеты производятся путем оформления платежных поручений Заказчиком.</w:t>
      </w:r>
    </w:p>
    <w:p w:rsidR="004A6BAB" w:rsidRPr="004A6BAB" w:rsidRDefault="004A6BAB" w:rsidP="004A6BAB">
      <w:pPr>
        <w:widowControl/>
        <w:numPr>
          <w:ilvl w:val="1"/>
          <w:numId w:val="4"/>
        </w:numPr>
        <w:tabs>
          <w:tab w:val="left" w:pos="1134"/>
        </w:tabs>
        <w:autoSpaceDE/>
        <w:autoSpaceDN/>
        <w:adjustRightInd/>
        <w:ind w:left="0" w:firstLine="709"/>
        <w:jc w:val="both"/>
        <w:rPr>
          <w:b w:val="0"/>
          <w:sz w:val="24"/>
          <w:szCs w:val="24"/>
        </w:rPr>
      </w:pPr>
      <w:r w:rsidRPr="004A6BAB">
        <w:rPr>
          <w:b w:val="0"/>
          <w:sz w:val="24"/>
          <w:szCs w:val="24"/>
        </w:rPr>
        <w:t>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действовавшим на первоначально установленную договором (графиком производства работ) дату их выполнения.</w:t>
      </w:r>
    </w:p>
    <w:p w:rsid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При срыве по вине Подрядчика, предусмотренного настоящим договором срока выполнения строительных работ (окончания этапов, комплексов работ, услуг), ввода объекта в эксплуатацию – работы, выполненные после указанного срока, оплачиваются по ценам, действовавшим на установленную договором подряда дату их завершения.</w:t>
      </w:r>
    </w:p>
    <w:p w:rsidR="00E23155" w:rsidRDefault="00E23155" w:rsidP="004A6BAB">
      <w:pPr>
        <w:widowControl/>
        <w:numPr>
          <w:ilvl w:val="1"/>
          <w:numId w:val="4"/>
        </w:numPr>
        <w:tabs>
          <w:tab w:val="left" w:pos="1276"/>
        </w:tabs>
        <w:autoSpaceDE/>
        <w:autoSpaceDN/>
        <w:adjustRightInd/>
        <w:ind w:left="0" w:firstLine="709"/>
        <w:jc w:val="both"/>
        <w:rPr>
          <w:b w:val="0"/>
          <w:sz w:val="24"/>
          <w:szCs w:val="24"/>
        </w:rPr>
      </w:pPr>
      <w:r w:rsidRPr="00E23155">
        <w:rPr>
          <w:b w:val="0"/>
          <w:sz w:val="24"/>
          <w:szCs w:val="24"/>
        </w:rPr>
        <w:t>В соответствии с пунктом 2 Положения о порядке формирования и использования денежных средств фондов развития строительной отрасли, утвержденного Указом Президента Республики Беларусь от 06.07.2021 №259, формирование фондов развития строительной отрасли осуществляется за счет отчислений в размере 1 процента от стоимости строительных работ, выполненных подрядными организациями с отображением в формах с-2б и с-3а отдельной строкой.</w:t>
      </w:r>
    </w:p>
    <w:p w:rsidR="00E23155" w:rsidRDefault="00663113" w:rsidP="00663113">
      <w:pPr>
        <w:widowControl/>
        <w:tabs>
          <w:tab w:val="left" w:pos="1276"/>
        </w:tabs>
        <w:autoSpaceDE/>
        <w:autoSpaceDN/>
        <w:adjustRightInd/>
        <w:ind w:left="709"/>
        <w:jc w:val="both"/>
        <w:rPr>
          <w:b w:val="0"/>
          <w:sz w:val="24"/>
          <w:szCs w:val="24"/>
        </w:rPr>
      </w:pPr>
      <w:r>
        <w:rPr>
          <w:b w:val="0"/>
          <w:sz w:val="24"/>
          <w:szCs w:val="24"/>
        </w:rPr>
        <w:t>5.13.1.</w:t>
      </w:r>
      <w:r>
        <w:rPr>
          <w:b w:val="0"/>
          <w:sz w:val="24"/>
          <w:szCs w:val="24"/>
        </w:rPr>
        <w:tab/>
      </w:r>
      <w:r w:rsidRPr="00663113">
        <w:rPr>
          <w:b w:val="0"/>
          <w:sz w:val="24"/>
          <w:szCs w:val="24"/>
        </w:rPr>
        <w:t>Заказчики ежемесячно не позднее:</w:t>
      </w:r>
    </w:p>
    <w:p w:rsidR="00663113" w:rsidRPr="00663113" w:rsidRDefault="00663113" w:rsidP="00663113">
      <w:pPr>
        <w:tabs>
          <w:tab w:val="left" w:pos="1134"/>
        </w:tabs>
        <w:ind w:firstLine="709"/>
        <w:jc w:val="both"/>
        <w:rPr>
          <w:b w:val="0"/>
          <w:sz w:val="24"/>
          <w:szCs w:val="24"/>
        </w:rPr>
      </w:pPr>
      <w:r w:rsidRPr="00663113">
        <w:rPr>
          <w:b w:val="0"/>
          <w:sz w:val="24"/>
          <w:szCs w:val="24"/>
        </w:rPr>
        <w:t>30-го числа месяца, следующего за отчетным, производят перечисление на соответствующий текущий (расчетный) банковский счет Главного управления Министерства финансов Республики Беларусь по г. Минску: BY81AKBB36029710100020000000 в ОАО «АСБ Беларусбанк» г. Минск, код банка AKBBBY2X, УНП 100621571, назначение платежа 05331 "Средства внебюджетных фондов развития строительной отрасли" денежные средств в размере 1 процента от стоимости строительных работ, выполненных подрядными организациями собственными силами в отчетном месяце, с учетом выплаченных им текущих и целевых авансов;</w:t>
      </w:r>
    </w:p>
    <w:p w:rsidR="00663113" w:rsidRPr="00663113" w:rsidRDefault="00663113" w:rsidP="00663113">
      <w:pPr>
        <w:tabs>
          <w:tab w:val="left" w:pos="1134"/>
        </w:tabs>
        <w:ind w:firstLine="709"/>
        <w:jc w:val="both"/>
        <w:rPr>
          <w:b w:val="0"/>
          <w:sz w:val="24"/>
          <w:szCs w:val="24"/>
        </w:rPr>
      </w:pPr>
      <w:r w:rsidRPr="00663113">
        <w:rPr>
          <w:b w:val="0"/>
          <w:sz w:val="24"/>
          <w:szCs w:val="24"/>
        </w:rPr>
        <w:t>5-го числа второго месяца, следующего за отчетным, представляют подрядным организациям копии платежных поручений на перечисление денежных средств в соответствие с абзацем вторым пункта 5.13.1. (Для объектов, в которых сметной документацией предусмотрено отчисление 1% от стоимости строительства на формирование фондов развития строительной отрасли).</w:t>
      </w:r>
    </w:p>
    <w:p w:rsidR="004A6BAB" w:rsidRPr="004A6BAB" w:rsidRDefault="004A6BAB" w:rsidP="004A6BAB">
      <w:pPr>
        <w:jc w:val="center"/>
        <w:rPr>
          <w:b w:val="0"/>
          <w:sz w:val="24"/>
          <w:szCs w:val="24"/>
          <w:u w:val="single"/>
        </w:rPr>
      </w:pP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СРОК ДЕЙСТВИЯ ДОГОВОРА, ЕГО ИЗМЕНЕНИЕ, ДОПОЛНЕНИЕ И РАСТОРЖЕНИЕ</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lastRenderedPageBreak/>
        <w:t>Настоящий Договор вступает в силу с момента его подписания Сторонами и действует до момента исполнения ими принятых на себя обязательств. Окончание срока действия договора не освобождает стороны от ответственности за нарушение его условий и не исполнения своих обязательств по договору.</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Стороны могут по взаимному согласию внести изменения и дополнения в договор, которые имеют юридическую силу в случае их письменного оформления и подписания обеими сторонами в установленном порядке.</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Все изменения и дополнения в настоящий Договор вносятся путем заключения Сторонами дополнительного соглашения в порядке, установленном п.п. 71-75 Правил.</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 xml:space="preserve">Настоящий Договор может быть расторгнут в случаях, предусмотренных п. 76 Правил. </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Оформление расторжения Договора осуществляется в порядке, предусмотренном п.п. 77-78 Правил.</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Стороны вправе в одностороннем порядке отказаться от исполнения настоящего договора, в соответствии с п. 79 Правил.</w:t>
      </w:r>
    </w:p>
    <w:p w:rsidR="004A6BAB" w:rsidRPr="004A6BAB" w:rsidRDefault="004A6BAB" w:rsidP="004A6BAB">
      <w:pPr>
        <w:tabs>
          <w:tab w:val="left" w:pos="1276"/>
        </w:tabs>
        <w:jc w:val="both"/>
        <w:rPr>
          <w:b w:val="0"/>
          <w:sz w:val="24"/>
          <w:szCs w:val="24"/>
        </w:rPr>
      </w:pP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ГАРАНТИЙНЫЕ ОБЯЗАТЕЛЬСТВА</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Гарантийный срок на выполненные работы составляет 60 месяцев.</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Исчисление гарантийного срока начинается со дня подписания последнего акта сдачи-приемки выполненных строительных и иных специальных монтажных работ.</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Подрядчик несет в соответствии с законодательством Республики Беларусь материальную ответственность за качество выполненных работ и обязан за свой счет устранить дефекты, выявленные в гарантийный период.</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При выявлении строительных работ ненадлежащего качества в период гарантийного срока оформляется дефектный акт на гарантийный ремонт.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календарных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строительных работ ненадлежащего качества.</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 xml:space="preserve">Сроки устранения дефектов устанавливаются актом, но не более 14 дней с момента его подписания. </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Исчисление гарантийного срока прерывается на время устранения дефектов, допущенных по вине Подрядчика.</w:t>
      </w:r>
    </w:p>
    <w:p w:rsidR="004A6BAB" w:rsidRPr="004A6BAB" w:rsidRDefault="004A6BAB" w:rsidP="004A6BAB">
      <w:pPr>
        <w:jc w:val="center"/>
        <w:rPr>
          <w:b w:val="0"/>
          <w:sz w:val="24"/>
          <w:szCs w:val="24"/>
        </w:rPr>
      </w:pP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ОТВЕТСТВЕННОСТЬ СТОРОН</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За нарушение установленных в договоре (графике производства работ) сроков выполнения строительных работ, включая оформление документов, подтверждающих их выполнение, Подрядчик уплачивает Заказчику пеню в размере 0,2 % от стоимости невыполненных строительных работ за каждый день просрочки, но не более 20 % их стоимости.</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За несвоевременное устранение дефектов, указанных в актах заказчика (в том числе выявленных в период гарантийного срока), Подрядчик выплачивает Заказчику пеню в размере 2% от стоимости работ по устранению дефектов за каждый день просрочки начиная со дня окончания указанного в акте срока.</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За несвоевременное проведение расчетов за выполненные и принятые в установленном порядке строительные работы, Заказчик уплачивает Подрядчику пеню в размере 0,2 % неперечисленной суммы за каждый день просрочки платежа, но не более 20% не перечисленной суммы.</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 случае невыполнения п. 8.9.5. настоящего договора подрядчик уплачивает штраф в размере 3 % от стоимости работ по настоящему договору.</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 xml:space="preserve">В случае выявления завышений объемов выполненных строительно-монтажных работ и (или) использованных материальных ресурсов, Подрядчик возмещает Заказчику размер таких завышений, а также уплачивает неустойку (штраф) в </w:t>
      </w:r>
      <w:r w:rsidR="00261C9C">
        <w:rPr>
          <w:b w:val="0"/>
          <w:sz w:val="24"/>
          <w:szCs w:val="24"/>
        </w:rPr>
        <w:t>трехкратном размере от суммы завышений</w:t>
      </w:r>
      <w:r w:rsidRPr="004A6BAB">
        <w:rPr>
          <w:b w:val="0"/>
          <w:sz w:val="24"/>
          <w:szCs w:val="24"/>
        </w:rPr>
        <w:t>.</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lastRenderedPageBreak/>
        <w:t>Уплата неустойки не освобождает стороны от обязанности возместить убытки, понесенные другой стороной в результате несоблюдения ими условий договора.</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Сторона, нарушившая обязательство по настоящему договору возмещает другой стороне все убытки, причиненные вследствие нарушения договора, непокрытые пеней.</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Ответственность за включенные в акты сдачи-приемки выполненных строительных и иных специальных монтажных работ стоимости материалов, изделий и конструкций не нашедших отражение в бухучете Подрядчика, несет Подрядчик в одностороннем порядке.</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Подрядчик несет ответственность за:</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Отступление от проектных решений, не согласованных с заказчиком, завышение объемов выполненных работ;</w:t>
      </w:r>
      <w:r w:rsidRPr="004A6BAB">
        <w:rPr>
          <w:b w:val="0"/>
          <w:sz w:val="24"/>
          <w:szCs w:val="24"/>
        </w:rPr>
        <w:tab/>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Завышение применяемых в сметах и расшифровках расценок;</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Правильность и достоверность расчетов, количество и стоимость выполняемых работ, применяемых расценок, материальных ресурсов и норм списания, расчетов налогов и отчислений, включаемых в акты сдачи-приемки выполненных строительных и иных специальных монтажных работ, справки о стоимости выполненных работ, в том числе затрат предъявляемых к оплате.</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 xml:space="preserve">Соблюдение правил охраны труда и пожарной безопасности при производстве работ на объектах заказчика. </w:t>
      </w:r>
    </w:p>
    <w:p w:rsidR="004A6BAB" w:rsidRPr="004A6BAB" w:rsidRDefault="004A6BAB" w:rsidP="004A6BAB">
      <w:pPr>
        <w:widowControl/>
        <w:numPr>
          <w:ilvl w:val="2"/>
          <w:numId w:val="4"/>
        </w:numPr>
        <w:tabs>
          <w:tab w:val="left" w:pos="1418"/>
        </w:tabs>
        <w:autoSpaceDE/>
        <w:autoSpaceDN/>
        <w:adjustRightInd/>
        <w:ind w:left="0" w:firstLine="709"/>
        <w:jc w:val="both"/>
        <w:rPr>
          <w:b w:val="0"/>
          <w:sz w:val="24"/>
          <w:szCs w:val="24"/>
        </w:rPr>
      </w:pPr>
      <w:r w:rsidRPr="004A6BAB">
        <w:rPr>
          <w:b w:val="0"/>
          <w:sz w:val="24"/>
          <w:szCs w:val="24"/>
        </w:rPr>
        <w:t>Соблюдение чистоты и порядка на территории, где проводятся работы, в бытовых и складских помещениях.</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 случае привлечения Подрядчиком, для выполнения работ по настоящему договору, субподрядной организации без согласования с Заказчиком, Подрядчик уплачивает Заказчику штраф в размере 20% от стоимости настоящего договора за каждый факт такого привлечения.</w:t>
      </w:r>
    </w:p>
    <w:p w:rsidR="004A6BAB" w:rsidRPr="004A6BAB" w:rsidRDefault="004A6BAB" w:rsidP="004A6BAB">
      <w:pPr>
        <w:tabs>
          <w:tab w:val="left" w:pos="1276"/>
        </w:tabs>
        <w:jc w:val="both"/>
        <w:rPr>
          <w:b w:val="0"/>
          <w:sz w:val="24"/>
          <w:szCs w:val="24"/>
        </w:rPr>
      </w:pP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ФОРС-МАЖОР</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возникшей после вступления настоящего договора в силу.</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К обстоятельствам непреодолимой силы относятся события, возникшие на территории Республики Беларусь, на которые Стороны не могут оказать влияния, такие как: стихийные бедствия (землетрясение, наводнение, ураган) пожар, забастовка, боевые действия, гражданские волнения.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Стороны обязуются в течение трех рабочих дней с момента наступления обстоятельств непреодолимой силы, делающих невозможным выполнение обязательств по настоящему договору уведомить друг друга в письменной форме. Факты, изложенные в уведомлении, должны быть подтверждены Белорусской торгово-промышленной палатой. Уведомление должно быть сделано также в случае устранения препятствий.</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Если невозможность полного или частичного исполнения обязательств будет существовать свыше 2 месяцев, Стороны вправе расторгнуть настоящий Договор без обязанности возмещения возможных убытков другой стороны.</w:t>
      </w:r>
    </w:p>
    <w:p w:rsidR="004A6BAB" w:rsidRPr="00E23155" w:rsidRDefault="004A6BAB" w:rsidP="004A6BAB">
      <w:pPr>
        <w:widowControl/>
        <w:numPr>
          <w:ilvl w:val="0"/>
          <w:numId w:val="4"/>
        </w:numPr>
        <w:tabs>
          <w:tab w:val="left" w:pos="709"/>
        </w:tabs>
        <w:autoSpaceDE/>
        <w:autoSpaceDN/>
        <w:adjustRightInd/>
        <w:ind w:left="0" w:firstLine="360"/>
        <w:jc w:val="center"/>
        <w:rPr>
          <w:sz w:val="24"/>
          <w:szCs w:val="24"/>
          <w:u w:val="single"/>
        </w:rPr>
      </w:pPr>
      <w:r w:rsidRPr="00E23155">
        <w:rPr>
          <w:sz w:val="24"/>
          <w:szCs w:val="24"/>
          <w:u w:val="single"/>
        </w:rPr>
        <w:t>ПРОЧИЕ УСЛОВИЯ</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Все приложения к настоящему договору являются его неотъемлемой частью.</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Все Приложения и Дополнения к настоящему договору действительны лишь при условии, что они совершены в письменной форме и подписаны каждой из Сторон.</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 xml:space="preserve">Стороны принимают все меры к тому, чтобы любые спорные вопросы, разногласия или претензии, возникшие из настоящего Договора, были урегулированы в порядке претензионного урегулирования споров (письменного предложения о добровольном </w:t>
      </w:r>
      <w:r w:rsidRPr="004A6BAB">
        <w:rPr>
          <w:b w:val="0"/>
          <w:sz w:val="24"/>
          <w:szCs w:val="24"/>
        </w:rPr>
        <w:lastRenderedPageBreak/>
        <w:t>урегулировании спора). Сторона, получившая письменное предложение о добровольном порядке урегулировании спора, обязуется в течение 20 (двадцати) дней с момента его получения, рассмотреть и дать письменный ответ другой стороне.</w:t>
      </w:r>
    </w:p>
    <w:p w:rsidR="004A6BAB" w:rsidRPr="004A6BAB" w:rsidRDefault="004A6BAB" w:rsidP="004A6BAB">
      <w:pPr>
        <w:tabs>
          <w:tab w:val="left" w:pos="1134"/>
        </w:tabs>
        <w:ind w:firstLine="709"/>
        <w:jc w:val="both"/>
        <w:rPr>
          <w:b w:val="0"/>
          <w:sz w:val="24"/>
          <w:szCs w:val="24"/>
        </w:rPr>
      </w:pPr>
      <w:r w:rsidRPr="004A6BAB">
        <w:rPr>
          <w:b w:val="0"/>
          <w:sz w:val="24"/>
          <w:szCs w:val="24"/>
        </w:rPr>
        <w:t>В случае если стороны не достигнут согласия по спорным вопросам в предусмотренном в настоящем пункте порядке, указанные вопросы подлежат рассмотрению в Экономическом суде города Минска в соответствии с действующим законодательством Республики Беларусь.</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Настоящий договор составлен в двух экземплярах, имеющих равную юридическую силу и находящихся по одному у каждой из сторон.</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Лом и отходы черных и цветных металлов, а также вторичные материальные ресурсы, образующиеся в результате выполнения работ по настоящему договору, определяются актом и являются собственностью Заказчика.</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Вопросы, неурегулированные настоящим Договором, разрешаются в соответствии с требованием действующего законодательства Республики Беларусь.</w:t>
      </w:r>
    </w:p>
    <w:p w:rsidR="004A6BAB" w:rsidRPr="004A6BAB" w:rsidRDefault="004A6BAB" w:rsidP="004A6BAB">
      <w:pPr>
        <w:widowControl/>
        <w:numPr>
          <w:ilvl w:val="1"/>
          <w:numId w:val="4"/>
        </w:numPr>
        <w:tabs>
          <w:tab w:val="left" w:pos="1276"/>
        </w:tabs>
        <w:autoSpaceDE/>
        <w:autoSpaceDN/>
        <w:adjustRightInd/>
        <w:ind w:left="0" w:firstLine="709"/>
        <w:jc w:val="both"/>
        <w:rPr>
          <w:b w:val="0"/>
          <w:sz w:val="24"/>
          <w:szCs w:val="24"/>
        </w:rPr>
      </w:pPr>
      <w:r w:rsidRPr="004A6BAB">
        <w:rPr>
          <w:b w:val="0"/>
          <w:sz w:val="24"/>
          <w:szCs w:val="24"/>
        </w:rPr>
        <w:t>Уступка требования к РУП «Белтелеком» допускается только с согласия РУП «Белтелеком» в лице генерального директора или заместителя генерального директора.</w:t>
      </w:r>
    </w:p>
    <w:p w:rsidR="004A6BAB" w:rsidRPr="004A6BAB" w:rsidRDefault="004A6BAB" w:rsidP="004A6BAB">
      <w:pPr>
        <w:tabs>
          <w:tab w:val="left" w:pos="1134"/>
        </w:tabs>
        <w:ind w:firstLine="709"/>
        <w:jc w:val="both"/>
        <w:rPr>
          <w:b w:val="0"/>
          <w:sz w:val="24"/>
          <w:szCs w:val="24"/>
        </w:rPr>
      </w:pPr>
    </w:p>
    <w:p w:rsidR="004A6BAB" w:rsidRPr="004A6BAB" w:rsidRDefault="004A6BAB" w:rsidP="004A6BAB">
      <w:pPr>
        <w:tabs>
          <w:tab w:val="left" w:pos="1134"/>
        </w:tabs>
        <w:ind w:firstLine="709"/>
        <w:jc w:val="both"/>
        <w:rPr>
          <w:b w:val="0"/>
          <w:sz w:val="24"/>
          <w:szCs w:val="24"/>
        </w:rPr>
      </w:pPr>
      <w:r w:rsidRPr="004A6BAB">
        <w:rPr>
          <w:b w:val="0"/>
          <w:sz w:val="24"/>
          <w:szCs w:val="24"/>
        </w:rPr>
        <w:t>Приложения к договору:</w:t>
      </w:r>
    </w:p>
    <w:p w:rsidR="004A6BAB" w:rsidRPr="004A6BAB" w:rsidRDefault="004A6BAB" w:rsidP="004A6BAB">
      <w:pPr>
        <w:widowControl/>
        <w:numPr>
          <w:ilvl w:val="0"/>
          <w:numId w:val="5"/>
        </w:numPr>
        <w:tabs>
          <w:tab w:val="left" w:pos="993"/>
        </w:tabs>
        <w:autoSpaceDE/>
        <w:autoSpaceDN/>
        <w:adjustRightInd/>
        <w:ind w:left="0" w:firstLine="709"/>
        <w:jc w:val="both"/>
        <w:rPr>
          <w:b w:val="0"/>
          <w:sz w:val="24"/>
          <w:szCs w:val="24"/>
        </w:rPr>
      </w:pPr>
      <w:r w:rsidRPr="004A6BAB">
        <w:rPr>
          <w:b w:val="0"/>
          <w:sz w:val="24"/>
          <w:szCs w:val="24"/>
        </w:rPr>
        <w:t>Смета № __.</w:t>
      </w:r>
    </w:p>
    <w:p w:rsidR="004A6BAB" w:rsidRPr="004A6BAB" w:rsidRDefault="004A6BAB" w:rsidP="004A6BAB">
      <w:pPr>
        <w:widowControl/>
        <w:numPr>
          <w:ilvl w:val="0"/>
          <w:numId w:val="5"/>
        </w:numPr>
        <w:tabs>
          <w:tab w:val="left" w:pos="993"/>
        </w:tabs>
        <w:autoSpaceDE/>
        <w:autoSpaceDN/>
        <w:adjustRightInd/>
        <w:jc w:val="both"/>
        <w:rPr>
          <w:b w:val="0"/>
          <w:sz w:val="24"/>
          <w:szCs w:val="24"/>
        </w:rPr>
      </w:pPr>
      <w:r w:rsidRPr="004A6BAB">
        <w:rPr>
          <w:b w:val="0"/>
          <w:sz w:val="24"/>
          <w:szCs w:val="24"/>
        </w:rPr>
        <w:t>График производства работ.</w:t>
      </w:r>
    </w:p>
    <w:p w:rsidR="004A6BAB" w:rsidRPr="004A6BAB" w:rsidRDefault="004A6BAB" w:rsidP="004A6BAB">
      <w:pPr>
        <w:widowControl/>
        <w:numPr>
          <w:ilvl w:val="0"/>
          <w:numId w:val="5"/>
        </w:numPr>
        <w:tabs>
          <w:tab w:val="left" w:pos="993"/>
        </w:tabs>
        <w:autoSpaceDE/>
        <w:autoSpaceDN/>
        <w:adjustRightInd/>
        <w:jc w:val="both"/>
        <w:rPr>
          <w:b w:val="0"/>
          <w:sz w:val="24"/>
          <w:szCs w:val="24"/>
        </w:rPr>
      </w:pPr>
      <w:r w:rsidRPr="004A6BAB">
        <w:rPr>
          <w:b w:val="0"/>
          <w:sz w:val="24"/>
          <w:szCs w:val="24"/>
        </w:rPr>
        <w:t>График платежей.</w:t>
      </w:r>
    </w:p>
    <w:p w:rsidR="004A6BAB" w:rsidRPr="004A6BAB" w:rsidRDefault="004A6BAB" w:rsidP="004A6BAB">
      <w:pPr>
        <w:tabs>
          <w:tab w:val="left" w:pos="1134"/>
        </w:tabs>
        <w:jc w:val="center"/>
        <w:rPr>
          <w:b w:val="0"/>
          <w:sz w:val="24"/>
          <w:szCs w:val="24"/>
        </w:rPr>
      </w:pPr>
    </w:p>
    <w:p w:rsidR="004A6BAB" w:rsidRDefault="004A6BAB" w:rsidP="004A6BAB">
      <w:pPr>
        <w:tabs>
          <w:tab w:val="left" w:pos="1134"/>
        </w:tabs>
        <w:jc w:val="center"/>
        <w:rPr>
          <w:sz w:val="24"/>
          <w:szCs w:val="24"/>
        </w:rPr>
      </w:pPr>
      <w:r w:rsidRPr="00E23155">
        <w:rPr>
          <w:sz w:val="24"/>
          <w:szCs w:val="24"/>
        </w:rPr>
        <w:t>ЮРИДИЧЕСКИЕ АДРЕСА И РЕКВИЗИТЫ СТОРОН</w:t>
      </w:r>
    </w:p>
    <w:p w:rsidR="00A71BB4" w:rsidRPr="00E23155" w:rsidRDefault="00A71BB4" w:rsidP="004A6BAB">
      <w:pPr>
        <w:tabs>
          <w:tab w:val="left" w:pos="1134"/>
        </w:tabs>
        <w:jc w:val="center"/>
        <w:rPr>
          <w:sz w:val="24"/>
          <w:szCs w:val="24"/>
        </w:rPr>
      </w:pPr>
    </w:p>
    <w:tbl>
      <w:tblPr>
        <w:tblW w:w="0" w:type="auto"/>
        <w:tblLook w:val="01E0" w:firstRow="1" w:lastRow="1" w:firstColumn="1" w:lastColumn="1" w:noHBand="0" w:noVBand="0"/>
      </w:tblPr>
      <w:tblGrid>
        <w:gridCol w:w="5004"/>
        <w:gridCol w:w="4851"/>
      </w:tblGrid>
      <w:tr w:rsidR="004A6BAB" w:rsidRPr="00E23155" w:rsidTr="00FC1A4B">
        <w:tc>
          <w:tcPr>
            <w:tcW w:w="5002" w:type="dxa"/>
          </w:tcPr>
          <w:p w:rsidR="004A6BAB" w:rsidRPr="00E23155" w:rsidRDefault="004A6BAB" w:rsidP="00FC1A4B">
            <w:pPr>
              <w:rPr>
                <w:sz w:val="24"/>
                <w:szCs w:val="24"/>
              </w:rPr>
            </w:pPr>
            <w:r w:rsidRPr="00E23155">
              <w:rPr>
                <w:sz w:val="24"/>
                <w:szCs w:val="24"/>
              </w:rPr>
              <w:t>Заказчик:</w:t>
            </w:r>
          </w:p>
        </w:tc>
        <w:tc>
          <w:tcPr>
            <w:tcW w:w="4932" w:type="dxa"/>
          </w:tcPr>
          <w:p w:rsidR="004A6BAB" w:rsidRPr="00E23155" w:rsidRDefault="004A6BAB" w:rsidP="00FC1A4B">
            <w:pPr>
              <w:rPr>
                <w:sz w:val="24"/>
                <w:szCs w:val="24"/>
              </w:rPr>
            </w:pPr>
            <w:r w:rsidRPr="00E23155">
              <w:rPr>
                <w:sz w:val="24"/>
                <w:szCs w:val="24"/>
              </w:rPr>
              <w:t>Подрядчик:</w:t>
            </w:r>
          </w:p>
        </w:tc>
      </w:tr>
      <w:tr w:rsidR="004A6BAB" w:rsidRPr="004A6BAB" w:rsidTr="00FC1A4B">
        <w:tc>
          <w:tcPr>
            <w:tcW w:w="5002" w:type="dxa"/>
          </w:tcPr>
          <w:p w:rsidR="004A6BAB" w:rsidRPr="004A6BAB" w:rsidRDefault="004A6BAB" w:rsidP="00FC1A4B">
            <w:pPr>
              <w:rPr>
                <w:b w:val="0"/>
                <w:sz w:val="24"/>
                <w:szCs w:val="24"/>
              </w:rPr>
            </w:pPr>
            <w:r w:rsidRPr="004A6BAB">
              <w:rPr>
                <w:b w:val="0"/>
                <w:sz w:val="24"/>
                <w:szCs w:val="24"/>
              </w:rPr>
              <w:t>РУП «Белтелеком»</w:t>
            </w:r>
          </w:p>
          <w:p w:rsidR="004A6BAB" w:rsidRPr="004A6BAB" w:rsidRDefault="004A6BAB" w:rsidP="00FC1A4B">
            <w:pPr>
              <w:rPr>
                <w:b w:val="0"/>
                <w:sz w:val="24"/>
                <w:szCs w:val="24"/>
              </w:rPr>
            </w:pPr>
            <w:r w:rsidRPr="004A6BAB">
              <w:rPr>
                <w:b w:val="0"/>
                <w:sz w:val="24"/>
                <w:szCs w:val="24"/>
              </w:rPr>
              <w:t>220030 г. Минск, ул. Энгельса, 6</w:t>
            </w:r>
          </w:p>
          <w:p w:rsidR="004A6BAB" w:rsidRPr="004A6BAB" w:rsidRDefault="004A6BAB" w:rsidP="00FC1A4B">
            <w:pPr>
              <w:rPr>
                <w:b w:val="0"/>
                <w:sz w:val="24"/>
                <w:szCs w:val="24"/>
              </w:rPr>
            </w:pPr>
          </w:p>
          <w:p w:rsidR="004A6BAB" w:rsidRPr="004A6BAB" w:rsidRDefault="004A6BAB" w:rsidP="00FC1A4B">
            <w:pPr>
              <w:rPr>
                <w:b w:val="0"/>
                <w:sz w:val="24"/>
                <w:szCs w:val="24"/>
              </w:rPr>
            </w:pPr>
            <w:r w:rsidRPr="004A6BAB">
              <w:rPr>
                <w:b w:val="0"/>
                <w:sz w:val="24"/>
                <w:szCs w:val="24"/>
              </w:rPr>
              <w:t xml:space="preserve">филиал «Минская городская телефонная сеть» </w:t>
            </w:r>
          </w:p>
          <w:p w:rsidR="004A6BAB" w:rsidRPr="004A6BAB" w:rsidRDefault="004A6BAB" w:rsidP="00FC1A4B">
            <w:pPr>
              <w:rPr>
                <w:b w:val="0"/>
                <w:sz w:val="24"/>
                <w:szCs w:val="24"/>
              </w:rPr>
            </w:pPr>
            <w:r w:rsidRPr="004A6BAB">
              <w:rPr>
                <w:b w:val="0"/>
                <w:sz w:val="24"/>
                <w:szCs w:val="24"/>
              </w:rPr>
              <w:t xml:space="preserve">РУП «Белтелеком» </w:t>
            </w:r>
          </w:p>
          <w:p w:rsidR="004A6BAB" w:rsidRPr="004A6BAB" w:rsidRDefault="004A6BAB" w:rsidP="00FC1A4B">
            <w:pPr>
              <w:rPr>
                <w:b w:val="0"/>
                <w:sz w:val="24"/>
                <w:szCs w:val="24"/>
              </w:rPr>
            </w:pPr>
            <w:r w:rsidRPr="004A6BAB">
              <w:rPr>
                <w:b w:val="0"/>
                <w:sz w:val="24"/>
                <w:szCs w:val="24"/>
              </w:rPr>
              <w:t>220073 г. Минск, ул. Харьковская,1</w:t>
            </w:r>
          </w:p>
          <w:p w:rsidR="004A6BAB" w:rsidRPr="00D56A8A" w:rsidRDefault="00261C9C" w:rsidP="00FC1A4B">
            <w:pPr>
              <w:rPr>
                <w:b w:val="0"/>
                <w:sz w:val="24"/>
                <w:szCs w:val="24"/>
                <w:lang w:val="en-US"/>
              </w:rPr>
            </w:pPr>
            <w:r>
              <w:rPr>
                <w:b w:val="0"/>
                <w:sz w:val="24"/>
                <w:szCs w:val="24"/>
              </w:rPr>
              <w:t>счет</w:t>
            </w:r>
            <w:r w:rsidR="004A6BAB" w:rsidRPr="00D56A8A">
              <w:rPr>
                <w:b w:val="0"/>
                <w:sz w:val="24"/>
                <w:szCs w:val="24"/>
                <w:lang w:val="en-US"/>
              </w:rPr>
              <w:t>№</w:t>
            </w:r>
            <w:r w:rsidR="004A6BAB" w:rsidRPr="0039721E">
              <w:rPr>
                <w:b w:val="0"/>
                <w:sz w:val="24"/>
                <w:szCs w:val="24"/>
                <w:lang w:val="en-US"/>
              </w:rPr>
              <w:t> BY</w:t>
            </w:r>
            <w:r w:rsidR="004A6BAB" w:rsidRPr="00D56A8A">
              <w:rPr>
                <w:b w:val="0"/>
                <w:sz w:val="24"/>
                <w:szCs w:val="24"/>
                <w:lang w:val="en-US"/>
              </w:rPr>
              <w:t>48</w:t>
            </w:r>
            <w:r w:rsidR="004A6BAB" w:rsidRPr="0039721E">
              <w:rPr>
                <w:b w:val="0"/>
                <w:sz w:val="24"/>
                <w:szCs w:val="24"/>
                <w:lang w:val="en-US"/>
              </w:rPr>
              <w:t> AKBB </w:t>
            </w:r>
            <w:r w:rsidR="004A6BAB" w:rsidRPr="00D56A8A">
              <w:rPr>
                <w:b w:val="0"/>
                <w:sz w:val="24"/>
                <w:szCs w:val="24"/>
                <w:lang w:val="en-US"/>
              </w:rPr>
              <w:t>3012</w:t>
            </w:r>
            <w:r w:rsidR="004A6BAB" w:rsidRPr="0039721E">
              <w:rPr>
                <w:b w:val="0"/>
                <w:sz w:val="24"/>
                <w:szCs w:val="24"/>
                <w:lang w:val="en-US"/>
              </w:rPr>
              <w:t> </w:t>
            </w:r>
            <w:r w:rsidR="004A6BAB" w:rsidRPr="00D56A8A">
              <w:rPr>
                <w:b w:val="0"/>
                <w:sz w:val="24"/>
                <w:szCs w:val="24"/>
                <w:lang w:val="en-US"/>
              </w:rPr>
              <w:t>3653</w:t>
            </w:r>
            <w:r w:rsidR="004A6BAB" w:rsidRPr="0039721E">
              <w:rPr>
                <w:b w:val="0"/>
                <w:sz w:val="24"/>
                <w:szCs w:val="24"/>
                <w:lang w:val="en-US"/>
              </w:rPr>
              <w:t> </w:t>
            </w:r>
            <w:r w:rsidR="004A6BAB" w:rsidRPr="00D56A8A">
              <w:rPr>
                <w:b w:val="0"/>
                <w:sz w:val="24"/>
                <w:szCs w:val="24"/>
                <w:lang w:val="en-US"/>
              </w:rPr>
              <w:t>2001</w:t>
            </w:r>
            <w:r w:rsidR="004A6BAB" w:rsidRPr="0039721E">
              <w:rPr>
                <w:b w:val="0"/>
                <w:sz w:val="24"/>
                <w:szCs w:val="24"/>
                <w:lang w:val="en-US"/>
              </w:rPr>
              <w:t> </w:t>
            </w:r>
            <w:r w:rsidR="004A6BAB" w:rsidRPr="00D56A8A">
              <w:rPr>
                <w:b w:val="0"/>
                <w:sz w:val="24"/>
                <w:szCs w:val="24"/>
                <w:lang w:val="en-US"/>
              </w:rPr>
              <w:t>9550</w:t>
            </w:r>
            <w:r w:rsidR="004A6BAB" w:rsidRPr="0039721E">
              <w:rPr>
                <w:b w:val="0"/>
                <w:sz w:val="24"/>
                <w:szCs w:val="24"/>
                <w:lang w:val="en-US"/>
              </w:rPr>
              <w:t> </w:t>
            </w:r>
            <w:r w:rsidR="004A6BAB" w:rsidRPr="00D56A8A">
              <w:rPr>
                <w:b w:val="0"/>
                <w:sz w:val="24"/>
                <w:szCs w:val="24"/>
                <w:lang w:val="en-US"/>
              </w:rPr>
              <w:t xml:space="preserve">0000, </w:t>
            </w:r>
          </w:p>
          <w:p w:rsidR="004A6BAB" w:rsidRPr="00D56A8A" w:rsidRDefault="004A6BAB" w:rsidP="00FC1A4B">
            <w:pPr>
              <w:rPr>
                <w:b w:val="0"/>
                <w:sz w:val="24"/>
                <w:szCs w:val="24"/>
                <w:lang w:val="en-US"/>
              </w:rPr>
            </w:pPr>
            <w:r w:rsidRPr="0039721E">
              <w:rPr>
                <w:b w:val="0"/>
                <w:sz w:val="24"/>
                <w:szCs w:val="24"/>
                <w:lang w:val="en-US"/>
              </w:rPr>
              <w:t>BIC</w:t>
            </w:r>
            <w:r w:rsidRPr="00D56A8A">
              <w:rPr>
                <w:b w:val="0"/>
                <w:sz w:val="24"/>
                <w:szCs w:val="24"/>
                <w:lang w:val="en-US"/>
              </w:rPr>
              <w:t>:</w:t>
            </w:r>
            <w:r w:rsidRPr="0039721E">
              <w:rPr>
                <w:b w:val="0"/>
                <w:sz w:val="24"/>
                <w:szCs w:val="24"/>
                <w:lang w:val="en-US"/>
              </w:rPr>
              <w:t> AKBBBY</w:t>
            </w:r>
            <w:r w:rsidRPr="00D56A8A">
              <w:rPr>
                <w:b w:val="0"/>
                <w:sz w:val="24"/>
                <w:szCs w:val="24"/>
                <w:lang w:val="en-US"/>
              </w:rPr>
              <w:t>2</w:t>
            </w:r>
            <w:r w:rsidRPr="0039721E">
              <w:rPr>
                <w:b w:val="0"/>
                <w:sz w:val="24"/>
                <w:szCs w:val="24"/>
                <w:lang w:val="en-US"/>
              </w:rPr>
              <w:t>X</w:t>
            </w:r>
            <w:r w:rsidRPr="00D56A8A">
              <w:rPr>
                <w:b w:val="0"/>
                <w:sz w:val="24"/>
                <w:szCs w:val="24"/>
                <w:lang w:val="en-US"/>
              </w:rPr>
              <w:t xml:space="preserve">, </w:t>
            </w:r>
          </w:p>
          <w:p w:rsidR="004A6BAB" w:rsidRPr="004A6BAB" w:rsidRDefault="004A6BAB" w:rsidP="00FC1A4B">
            <w:pPr>
              <w:rPr>
                <w:b w:val="0"/>
                <w:sz w:val="24"/>
                <w:szCs w:val="24"/>
              </w:rPr>
            </w:pPr>
            <w:r w:rsidRPr="004A6BAB">
              <w:rPr>
                <w:b w:val="0"/>
                <w:sz w:val="24"/>
                <w:szCs w:val="24"/>
              </w:rPr>
              <w:t>в ОАО «АСБ «Беларусбанк»,</w:t>
            </w:r>
          </w:p>
          <w:p w:rsidR="004A6BAB" w:rsidRPr="004A6BAB" w:rsidRDefault="004A6BAB" w:rsidP="00FC1A4B">
            <w:pPr>
              <w:rPr>
                <w:b w:val="0"/>
                <w:sz w:val="24"/>
                <w:szCs w:val="24"/>
              </w:rPr>
            </w:pPr>
            <w:r w:rsidRPr="004A6BAB">
              <w:rPr>
                <w:b w:val="0"/>
                <w:sz w:val="24"/>
                <w:szCs w:val="24"/>
              </w:rPr>
              <w:t>г. Минск, пр. Дзержинского, 18</w:t>
            </w:r>
          </w:p>
          <w:p w:rsidR="004A6BAB" w:rsidRPr="004A6BAB" w:rsidRDefault="004A6BAB" w:rsidP="00FC1A4B">
            <w:pPr>
              <w:rPr>
                <w:b w:val="0"/>
                <w:sz w:val="24"/>
                <w:szCs w:val="24"/>
              </w:rPr>
            </w:pPr>
            <w:r w:rsidRPr="004A6BAB">
              <w:rPr>
                <w:b w:val="0"/>
                <w:sz w:val="24"/>
                <w:szCs w:val="24"/>
              </w:rPr>
              <w:t>УНП 102302797, ОКПО 37376608.5002</w:t>
            </w:r>
          </w:p>
          <w:p w:rsidR="004A6BAB" w:rsidRPr="004A6BAB" w:rsidRDefault="004A6BAB" w:rsidP="00FC1A4B">
            <w:pPr>
              <w:rPr>
                <w:b w:val="0"/>
                <w:sz w:val="24"/>
                <w:szCs w:val="24"/>
              </w:rPr>
            </w:pPr>
            <w:r w:rsidRPr="004A6BAB">
              <w:rPr>
                <w:b w:val="0"/>
                <w:sz w:val="24"/>
                <w:szCs w:val="24"/>
              </w:rPr>
              <w:t>Тел. ___________, факс ___________</w:t>
            </w:r>
            <w:r w:rsidRPr="004A6BAB">
              <w:rPr>
                <w:b w:val="0"/>
                <w:sz w:val="24"/>
                <w:szCs w:val="24"/>
              </w:rPr>
              <w:tab/>
            </w:r>
          </w:p>
        </w:tc>
        <w:tc>
          <w:tcPr>
            <w:tcW w:w="4932" w:type="dxa"/>
          </w:tcPr>
          <w:p w:rsidR="004A6BAB" w:rsidRPr="004A6BAB" w:rsidRDefault="004A6BAB" w:rsidP="00FC1A4B">
            <w:pPr>
              <w:rPr>
                <w:b w:val="0"/>
                <w:sz w:val="24"/>
                <w:szCs w:val="24"/>
              </w:rPr>
            </w:pPr>
          </w:p>
        </w:tc>
      </w:tr>
    </w:tbl>
    <w:p w:rsidR="004A6BAB" w:rsidRPr="004A6BAB" w:rsidRDefault="004A6BAB" w:rsidP="004A6BAB">
      <w:pPr>
        <w:rPr>
          <w:b w:val="0"/>
          <w:sz w:val="24"/>
          <w:szCs w:val="24"/>
        </w:rPr>
      </w:pPr>
    </w:p>
    <w:tbl>
      <w:tblPr>
        <w:tblW w:w="0" w:type="auto"/>
        <w:tblLook w:val="04A0" w:firstRow="1" w:lastRow="0" w:firstColumn="1" w:lastColumn="0" w:noHBand="0" w:noVBand="1"/>
      </w:tblPr>
      <w:tblGrid>
        <w:gridCol w:w="4938"/>
        <w:gridCol w:w="4917"/>
      </w:tblGrid>
      <w:tr w:rsidR="004A6BAB" w:rsidRPr="004A6BAB" w:rsidTr="00FC1A4B">
        <w:tc>
          <w:tcPr>
            <w:tcW w:w="4967" w:type="dxa"/>
          </w:tcPr>
          <w:p w:rsidR="004A6BAB" w:rsidRPr="004A6BAB" w:rsidRDefault="004A6BAB" w:rsidP="00FC1A4B">
            <w:pPr>
              <w:rPr>
                <w:b w:val="0"/>
                <w:sz w:val="24"/>
                <w:szCs w:val="24"/>
              </w:rPr>
            </w:pPr>
            <w:r w:rsidRPr="004A6BAB">
              <w:rPr>
                <w:b w:val="0"/>
                <w:sz w:val="24"/>
                <w:szCs w:val="24"/>
              </w:rPr>
              <w:t>Директор</w:t>
            </w:r>
          </w:p>
          <w:p w:rsidR="004A6BAB" w:rsidRPr="004A6BAB" w:rsidRDefault="004A6BAB" w:rsidP="00FC1A4B">
            <w:pPr>
              <w:rPr>
                <w:b w:val="0"/>
                <w:sz w:val="24"/>
                <w:szCs w:val="24"/>
              </w:rPr>
            </w:pPr>
            <w:r w:rsidRPr="004A6BAB">
              <w:rPr>
                <w:b w:val="0"/>
                <w:sz w:val="24"/>
                <w:szCs w:val="24"/>
              </w:rPr>
              <w:t>____________________Белокурский Э.А.</w:t>
            </w:r>
          </w:p>
        </w:tc>
        <w:tc>
          <w:tcPr>
            <w:tcW w:w="4967" w:type="dxa"/>
          </w:tcPr>
          <w:p w:rsidR="004A6BAB" w:rsidRPr="004A6BAB" w:rsidRDefault="004A6BAB" w:rsidP="00FC1A4B">
            <w:pPr>
              <w:rPr>
                <w:b w:val="0"/>
                <w:sz w:val="24"/>
                <w:szCs w:val="24"/>
              </w:rPr>
            </w:pPr>
          </w:p>
          <w:p w:rsidR="004A6BAB" w:rsidRPr="004A6BAB" w:rsidRDefault="004A6BAB" w:rsidP="00FC1A4B">
            <w:pPr>
              <w:rPr>
                <w:b w:val="0"/>
                <w:sz w:val="24"/>
                <w:szCs w:val="24"/>
              </w:rPr>
            </w:pPr>
            <w:r w:rsidRPr="004A6BAB">
              <w:rPr>
                <w:b w:val="0"/>
                <w:sz w:val="24"/>
                <w:szCs w:val="24"/>
              </w:rPr>
              <w:t>_________________________</w:t>
            </w:r>
          </w:p>
        </w:tc>
      </w:tr>
    </w:tbl>
    <w:p w:rsidR="004A6BAB" w:rsidRPr="004A6BAB" w:rsidRDefault="004A6BAB" w:rsidP="004A6BAB">
      <w:pPr>
        <w:rPr>
          <w:b w:val="0"/>
          <w:sz w:val="24"/>
          <w:szCs w:val="24"/>
        </w:rPr>
      </w:pPr>
      <w:r w:rsidRPr="004A6BAB">
        <w:rPr>
          <w:b w:val="0"/>
          <w:sz w:val="24"/>
          <w:szCs w:val="24"/>
        </w:rPr>
        <w:t>м.п.</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м.п.</w:t>
      </w:r>
    </w:p>
    <w:p w:rsidR="004A6BAB" w:rsidRPr="004A6BAB" w:rsidRDefault="004A6BAB" w:rsidP="004A6BAB">
      <w:pPr>
        <w:jc w:val="both"/>
        <w:rPr>
          <w:b w:val="0"/>
          <w:sz w:val="24"/>
          <w:szCs w:val="24"/>
        </w:rPr>
      </w:pPr>
    </w:p>
    <w:p w:rsidR="00663113" w:rsidRDefault="00663113" w:rsidP="00663113"/>
    <w:p w:rsidR="00663113" w:rsidRDefault="00663113" w:rsidP="00663113"/>
    <w:p w:rsidR="00663113" w:rsidRDefault="00663113" w:rsidP="00663113"/>
    <w:p w:rsidR="00261C9C" w:rsidRDefault="00261C9C" w:rsidP="00663113"/>
    <w:p w:rsidR="00261C9C" w:rsidRDefault="00261C9C" w:rsidP="00663113"/>
    <w:p w:rsidR="00261C9C" w:rsidRDefault="00261C9C" w:rsidP="00663113"/>
    <w:p w:rsidR="00261C9C" w:rsidRDefault="00261C9C" w:rsidP="00663113"/>
    <w:p w:rsidR="00261C9C" w:rsidRDefault="00261C9C" w:rsidP="00663113"/>
    <w:p w:rsidR="00261C9C" w:rsidRDefault="00261C9C" w:rsidP="00663113"/>
    <w:p w:rsidR="00261C9C" w:rsidRDefault="00261C9C" w:rsidP="00663113"/>
    <w:p w:rsidR="00261C9C" w:rsidRDefault="00261C9C" w:rsidP="00663113"/>
    <w:p w:rsidR="00261C9C" w:rsidRDefault="00261C9C" w:rsidP="00663113"/>
    <w:p w:rsidR="00261C9C" w:rsidRDefault="00261C9C" w:rsidP="00663113"/>
    <w:p w:rsidR="00261C9C" w:rsidRDefault="00261C9C" w:rsidP="00663113"/>
    <w:p w:rsidR="00261C9C" w:rsidRPr="002A3B43" w:rsidRDefault="00261C9C" w:rsidP="00663113">
      <w:pPr>
        <w:rPr>
          <w:lang w:val="en-US"/>
        </w:rPr>
      </w:pPr>
    </w:p>
    <w:p w:rsidR="00A71BB4" w:rsidRDefault="00A71BB4" w:rsidP="00663113"/>
    <w:p w:rsidR="00852B99" w:rsidRDefault="00852B99" w:rsidP="004A6BAB">
      <w:pPr>
        <w:tabs>
          <w:tab w:val="left" w:pos="1134"/>
        </w:tabs>
        <w:jc w:val="right"/>
        <w:rPr>
          <w:b w:val="0"/>
          <w:sz w:val="24"/>
          <w:szCs w:val="24"/>
        </w:rPr>
      </w:pPr>
    </w:p>
    <w:p w:rsidR="004A6BAB" w:rsidRPr="004A6BAB" w:rsidRDefault="004A6BAB" w:rsidP="004A6BAB">
      <w:pPr>
        <w:tabs>
          <w:tab w:val="left" w:pos="1134"/>
        </w:tabs>
        <w:jc w:val="right"/>
        <w:rPr>
          <w:b w:val="0"/>
          <w:sz w:val="24"/>
          <w:szCs w:val="24"/>
        </w:rPr>
      </w:pPr>
      <w:r w:rsidRPr="004A6BAB">
        <w:rPr>
          <w:b w:val="0"/>
          <w:sz w:val="24"/>
          <w:szCs w:val="24"/>
        </w:rPr>
        <w:t xml:space="preserve">Приложение № </w:t>
      </w:r>
      <w:r w:rsidR="00E23155">
        <w:rPr>
          <w:b w:val="0"/>
          <w:sz w:val="24"/>
          <w:szCs w:val="24"/>
        </w:rPr>
        <w:t>2</w:t>
      </w:r>
    </w:p>
    <w:p w:rsidR="004A6BAB" w:rsidRPr="004A6BAB" w:rsidRDefault="004A6BAB" w:rsidP="004A6BAB">
      <w:pPr>
        <w:tabs>
          <w:tab w:val="left" w:pos="1134"/>
        </w:tabs>
        <w:jc w:val="right"/>
        <w:rPr>
          <w:b w:val="0"/>
          <w:sz w:val="24"/>
          <w:szCs w:val="24"/>
        </w:rPr>
      </w:pPr>
      <w:r w:rsidRPr="004A6BAB">
        <w:rPr>
          <w:b w:val="0"/>
          <w:sz w:val="24"/>
          <w:szCs w:val="24"/>
        </w:rPr>
        <w:t>к договору строительного подряда</w:t>
      </w:r>
    </w:p>
    <w:p w:rsidR="004A6BAB" w:rsidRPr="004A6BAB" w:rsidRDefault="004A6BAB" w:rsidP="004A6BAB">
      <w:pPr>
        <w:tabs>
          <w:tab w:val="left" w:pos="1134"/>
        </w:tabs>
        <w:jc w:val="right"/>
        <w:rPr>
          <w:b w:val="0"/>
          <w:sz w:val="24"/>
          <w:szCs w:val="24"/>
        </w:rPr>
      </w:pPr>
      <w:r w:rsidRPr="004A6BAB">
        <w:rPr>
          <w:b w:val="0"/>
          <w:sz w:val="24"/>
          <w:szCs w:val="24"/>
        </w:rPr>
        <w:t>от «__» _______ 20__ № ________</w:t>
      </w:r>
    </w:p>
    <w:p w:rsidR="004A6BAB" w:rsidRPr="004A6BAB" w:rsidRDefault="004A6BAB" w:rsidP="004A6BAB">
      <w:pPr>
        <w:tabs>
          <w:tab w:val="left" w:pos="1134"/>
        </w:tabs>
        <w:jc w:val="right"/>
        <w:rPr>
          <w:b w:val="0"/>
          <w:sz w:val="24"/>
          <w:szCs w:val="24"/>
        </w:rPr>
      </w:pPr>
    </w:p>
    <w:p w:rsidR="004A6BAB" w:rsidRPr="00E23155" w:rsidRDefault="004A6BAB" w:rsidP="004A6BAB">
      <w:pPr>
        <w:tabs>
          <w:tab w:val="left" w:pos="1134"/>
        </w:tabs>
        <w:jc w:val="center"/>
        <w:rPr>
          <w:sz w:val="24"/>
          <w:szCs w:val="24"/>
        </w:rPr>
      </w:pPr>
      <w:r w:rsidRPr="00E23155">
        <w:rPr>
          <w:sz w:val="24"/>
          <w:szCs w:val="24"/>
        </w:rPr>
        <w:t>График производства работ на объекте:</w:t>
      </w:r>
    </w:p>
    <w:p w:rsidR="004A6BAB" w:rsidRPr="004A6BAB" w:rsidRDefault="004A6BAB" w:rsidP="004A6BAB">
      <w:pPr>
        <w:jc w:val="center"/>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________________________________________________________________________________</w:t>
      </w:r>
    </w:p>
    <w:p w:rsidR="004A6BAB" w:rsidRPr="004A6BAB" w:rsidRDefault="004A6BAB" w:rsidP="004A6BAB">
      <w:pPr>
        <w:jc w:val="center"/>
        <w:rPr>
          <w:b w:val="0"/>
          <w:sz w:val="24"/>
          <w:szCs w:val="24"/>
        </w:rPr>
      </w:pPr>
    </w:p>
    <w:p w:rsidR="004A6BAB" w:rsidRPr="004A6BAB" w:rsidRDefault="004A6BAB" w:rsidP="004A6BAB">
      <w:pPr>
        <w:jc w:val="center"/>
        <w:rPr>
          <w:b w:val="0"/>
          <w:sz w:val="24"/>
          <w:szCs w:val="24"/>
        </w:rPr>
      </w:pPr>
    </w:p>
    <w:p w:rsidR="004A6BAB" w:rsidRPr="004A6BAB" w:rsidRDefault="004A6BAB" w:rsidP="004A6BAB">
      <w:pPr>
        <w:jc w:val="center"/>
        <w:rPr>
          <w:b w:val="0"/>
          <w:sz w:val="24"/>
          <w:szCs w:val="24"/>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9"/>
        <w:gridCol w:w="1666"/>
        <w:gridCol w:w="2486"/>
        <w:gridCol w:w="832"/>
        <w:gridCol w:w="971"/>
        <w:gridCol w:w="1249"/>
        <w:gridCol w:w="1248"/>
        <w:gridCol w:w="1120"/>
      </w:tblGrid>
      <w:tr w:rsidR="004A6BAB" w:rsidRPr="004A6BAB" w:rsidTr="00A50D35">
        <w:trPr>
          <w:trHeight w:val="470"/>
          <w:jc w:val="center"/>
        </w:trPr>
        <w:tc>
          <w:tcPr>
            <w:tcW w:w="689"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 п/п</w:t>
            </w:r>
          </w:p>
        </w:tc>
        <w:tc>
          <w:tcPr>
            <w:tcW w:w="1666" w:type="dxa"/>
            <w:vMerge w:val="restart"/>
            <w:tcBorders>
              <w:top w:val="single" w:sz="4" w:space="0" w:color="auto"/>
              <w:left w:val="single" w:sz="4" w:space="0" w:color="auto"/>
              <w:right w:val="single" w:sz="4" w:space="0" w:color="auto"/>
            </w:tcBorders>
            <w:vAlign w:val="center"/>
          </w:tcPr>
          <w:p w:rsidR="004A6BAB" w:rsidRPr="004A6BAB" w:rsidRDefault="004A6BAB" w:rsidP="00FC1A4B">
            <w:pPr>
              <w:ind w:left="90" w:right="142"/>
              <w:jc w:val="center"/>
              <w:rPr>
                <w:b w:val="0"/>
                <w:sz w:val="24"/>
                <w:szCs w:val="24"/>
              </w:rPr>
            </w:pPr>
            <w:r w:rsidRPr="004A6BAB">
              <w:rPr>
                <w:b w:val="0"/>
                <w:sz w:val="24"/>
                <w:szCs w:val="24"/>
              </w:rPr>
              <w:t>Обоснование</w:t>
            </w:r>
          </w:p>
        </w:tc>
        <w:tc>
          <w:tcPr>
            <w:tcW w:w="2486" w:type="dxa"/>
            <w:vMerge w:val="restart"/>
            <w:tcBorders>
              <w:top w:val="single" w:sz="4" w:space="0" w:color="auto"/>
              <w:left w:val="single" w:sz="4" w:space="0" w:color="auto"/>
              <w:right w:val="single" w:sz="4" w:space="0" w:color="auto"/>
            </w:tcBorders>
            <w:vAlign w:val="center"/>
          </w:tcPr>
          <w:p w:rsidR="004A6BAB" w:rsidRPr="004A6BAB" w:rsidRDefault="004A6BAB" w:rsidP="00FC1A4B">
            <w:pPr>
              <w:ind w:left="132"/>
              <w:jc w:val="center"/>
              <w:rPr>
                <w:b w:val="0"/>
                <w:sz w:val="24"/>
                <w:szCs w:val="24"/>
              </w:rPr>
            </w:pPr>
            <w:r w:rsidRPr="004A6BAB">
              <w:rPr>
                <w:b w:val="0"/>
                <w:sz w:val="24"/>
                <w:szCs w:val="24"/>
              </w:rPr>
              <w:t>Наименование видов работ</w:t>
            </w:r>
          </w:p>
        </w:tc>
        <w:tc>
          <w:tcPr>
            <w:tcW w:w="832"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Ед. изм.</w:t>
            </w:r>
          </w:p>
        </w:tc>
        <w:tc>
          <w:tcPr>
            <w:tcW w:w="4588" w:type="dxa"/>
            <w:gridSpan w:val="4"/>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Стоимость с учетом прогнозного индекса,</w:t>
            </w:r>
          </w:p>
          <w:p w:rsidR="004A6BAB" w:rsidRPr="004A6BAB" w:rsidRDefault="004A6BAB" w:rsidP="00FC1A4B">
            <w:pPr>
              <w:jc w:val="center"/>
              <w:rPr>
                <w:b w:val="0"/>
                <w:sz w:val="24"/>
                <w:szCs w:val="24"/>
              </w:rPr>
            </w:pPr>
            <w:r w:rsidRPr="004A6BAB">
              <w:rPr>
                <w:b w:val="0"/>
                <w:sz w:val="24"/>
                <w:szCs w:val="24"/>
              </w:rPr>
              <w:t>рублей / количество</w:t>
            </w:r>
          </w:p>
        </w:tc>
      </w:tr>
      <w:tr w:rsidR="004A6BAB" w:rsidRPr="004A6BAB" w:rsidTr="00A50D35">
        <w:trPr>
          <w:cantSplit/>
          <w:trHeight w:val="408"/>
          <w:jc w:val="center"/>
        </w:trPr>
        <w:tc>
          <w:tcPr>
            <w:tcW w:w="689"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1666"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2486" w:type="dxa"/>
            <w:vMerge/>
            <w:tcBorders>
              <w:left w:val="single" w:sz="4" w:space="0" w:color="auto"/>
              <w:right w:val="single" w:sz="4" w:space="0" w:color="auto"/>
            </w:tcBorders>
            <w:vAlign w:val="center"/>
          </w:tcPr>
          <w:p w:rsidR="004A6BAB" w:rsidRPr="004A6BAB" w:rsidRDefault="004A6BAB" w:rsidP="00FC1A4B">
            <w:pPr>
              <w:ind w:left="132"/>
              <w:jc w:val="center"/>
              <w:rPr>
                <w:b w:val="0"/>
                <w:sz w:val="24"/>
                <w:szCs w:val="24"/>
              </w:rPr>
            </w:pPr>
          </w:p>
        </w:tc>
        <w:tc>
          <w:tcPr>
            <w:tcW w:w="832"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971"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Всего</w:t>
            </w:r>
          </w:p>
        </w:tc>
        <w:tc>
          <w:tcPr>
            <w:tcW w:w="3617" w:type="dxa"/>
            <w:gridSpan w:val="3"/>
            <w:tcBorders>
              <w:top w:val="single" w:sz="4" w:space="0" w:color="auto"/>
              <w:left w:val="single" w:sz="4" w:space="0" w:color="auto"/>
              <w:right w:val="single" w:sz="4" w:space="0" w:color="auto"/>
            </w:tcBorders>
            <w:vAlign w:val="center"/>
          </w:tcPr>
          <w:p w:rsidR="004A6BAB" w:rsidRPr="004A6BAB" w:rsidRDefault="004A6BAB" w:rsidP="00FC1A4B">
            <w:pPr>
              <w:ind w:left="141"/>
              <w:jc w:val="center"/>
              <w:rPr>
                <w:b w:val="0"/>
                <w:sz w:val="24"/>
                <w:szCs w:val="24"/>
              </w:rPr>
            </w:pPr>
            <w:r w:rsidRPr="004A6BAB">
              <w:rPr>
                <w:b w:val="0"/>
                <w:sz w:val="24"/>
                <w:szCs w:val="24"/>
              </w:rPr>
              <w:t>В том числе по месяцам</w:t>
            </w:r>
          </w:p>
        </w:tc>
      </w:tr>
      <w:tr w:rsidR="004A6BAB" w:rsidRPr="004A6BAB" w:rsidTr="00A50D35">
        <w:trPr>
          <w:cantSplit/>
          <w:trHeight w:val="1537"/>
          <w:jc w:val="center"/>
        </w:trPr>
        <w:tc>
          <w:tcPr>
            <w:tcW w:w="689"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666"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2486" w:type="dxa"/>
            <w:vMerge/>
            <w:tcBorders>
              <w:left w:val="single" w:sz="4" w:space="0" w:color="auto"/>
              <w:bottom w:val="single" w:sz="4" w:space="0" w:color="auto"/>
              <w:right w:val="single" w:sz="4" w:space="0" w:color="auto"/>
            </w:tcBorders>
            <w:vAlign w:val="center"/>
          </w:tcPr>
          <w:p w:rsidR="004A6BAB" w:rsidRPr="004A6BAB" w:rsidRDefault="004A6BAB" w:rsidP="00FC1A4B">
            <w:pPr>
              <w:ind w:left="132"/>
              <w:jc w:val="center"/>
              <w:rPr>
                <w:b w:val="0"/>
                <w:sz w:val="24"/>
                <w:szCs w:val="24"/>
              </w:rPr>
            </w:pPr>
          </w:p>
        </w:tc>
        <w:tc>
          <w:tcPr>
            <w:tcW w:w="832"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971"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249" w:type="dxa"/>
            <w:tcBorders>
              <w:left w:val="single" w:sz="4" w:space="0" w:color="auto"/>
              <w:bottom w:val="single" w:sz="4" w:space="0" w:color="auto"/>
              <w:right w:val="single" w:sz="4" w:space="0" w:color="auto"/>
            </w:tcBorders>
            <w:textDirection w:val="btLr"/>
            <w:vAlign w:val="center"/>
          </w:tcPr>
          <w:p w:rsidR="004A6BAB" w:rsidRPr="004A6BAB" w:rsidRDefault="004A6BAB" w:rsidP="00FC1A4B">
            <w:pPr>
              <w:tabs>
                <w:tab w:val="left" w:pos="1584"/>
              </w:tabs>
              <w:ind w:left="113" w:right="113"/>
              <w:jc w:val="center"/>
              <w:rPr>
                <w:b w:val="0"/>
                <w:sz w:val="24"/>
                <w:szCs w:val="24"/>
              </w:rPr>
            </w:pPr>
            <w:r w:rsidRPr="004A6BAB">
              <w:rPr>
                <w:b w:val="0"/>
                <w:sz w:val="24"/>
                <w:szCs w:val="24"/>
              </w:rPr>
              <w:t>______ 20__</w:t>
            </w:r>
          </w:p>
        </w:tc>
        <w:tc>
          <w:tcPr>
            <w:tcW w:w="1248"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tabs>
                <w:tab w:val="left" w:pos="1584"/>
              </w:tabs>
              <w:ind w:left="113" w:right="113"/>
              <w:jc w:val="center"/>
              <w:rPr>
                <w:b w:val="0"/>
                <w:sz w:val="24"/>
                <w:szCs w:val="24"/>
              </w:rPr>
            </w:pPr>
            <w:r w:rsidRPr="004A6BAB">
              <w:rPr>
                <w:b w:val="0"/>
                <w:sz w:val="24"/>
                <w:szCs w:val="24"/>
              </w:rPr>
              <w:t>______ 20__</w:t>
            </w:r>
          </w:p>
        </w:tc>
        <w:tc>
          <w:tcPr>
            <w:tcW w:w="1118"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tabs>
                <w:tab w:val="left" w:pos="1584"/>
              </w:tabs>
              <w:ind w:left="113" w:right="113"/>
              <w:jc w:val="center"/>
              <w:rPr>
                <w:b w:val="0"/>
                <w:sz w:val="24"/>
                <w:szCs w:val="24"/>
              </w:rPr>
            </w:pPr>
            <w:r w:rsidRPr="004A6BAB">
              <w:rPr>
                <w:b w:val="0"/>
                <w:sz w:val="24"/>
                <w:szCs w:val="24"/>
              </w:rPr>
              <w:t>______ 20__</w:t>
            </w:r>
          </w:p>
        </w:tc>
      </w:tr>
      <w:tr w:rsidR="004A6BAB" w:rsidRPr="004A6BAB" w:rsidTr="00A50D35">
        <w:trPr>
          <w:trHeight w:val="468"/>
          <w:jc w:val="center"/>
        </w:trPr>
        <w:tc>
          <w:tcPr>
            <w:tcW w:w="68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1</w:t>
            </w:r>
          </w:p>
        </w:tc>
        <w:tc>
          <w:tcPr>
            <w:tcW w:w="1666"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2</w:t>
            </w:r>
          </w:p>
        </w:tc>
        <w:tc>
          <w:tcPr>
            <w:tcW w:w="2486"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ind w:left="132"/>
              <w:jc w:val="center"/>
              <w:rPr>
                <w:b w:val="0"/>
                <w:sz w:val="24"/>
                <w:szCs w:val="24"/>
              </w:rPr>
            </w:pPr>
            <w:r w:rsidRPr="004A6BAB">
              <w:rPr>
                <w:b w:val="0"/>
                <w:sz w:val="24"/>
                <w:szCs w:val="24"/>
              </w:rPr>
              <w:t>3</w:t>
            </w:r>
          </w:p>
        </w:tc>
        <w:tc>
          <w:tcPr>
            <w:tcW w:w="8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4</w:t>
            </w:r>
          </w:p>
        </w:tc>
        <w:tc>
          <w:tcPr>
            <w:tcW w:w="971"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lang w:val="en-US"/>
              </w:rPr>
            </w:pPr>
            <w:r w:rsidRPr="004A6BAB">
              <w:rPr>
                <w:b w:val="0"/>
                <w:sz w:val="24"/>
                <w:szCs w:val="24"/>
                <w:lang w:val="en-US"/>
              </w:rPr>
              <w:t>5</w:t>
            </w:r>
          </w:p>
        </w:tc>
        <w:tc>
          <w:tcPr>
            <w:tcW w:w="124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6</w:t>
            </w:r>
          </w:p>
        </w:tc>
        <w:tc>
          <w:tcPr>
            <w:tcW w:w="1248"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lang w:val="en-US"/>
              </w:rPr>
            </w:pPr>
            <w:r w:rsidRPr="004A6BAB">
              <w:rPr>
                <w:b w:val="0"/>
                <w:sz w:val="24"/>
                <w:szCs w:val="24"/>
                <w:lang w:val="en-US"/>
              </w:rPr>
              <w:t>7</w:t>
            </w:r>
          </w:p>
        </w:tc>
        <w:tc>
          <w:tcPr>
            <w:tcW w:w="1118"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lang w:val="en-US"/>
              </w:rPr>
            </w:pPr>
            <w:r w:rsidRPr="004A6BAB">
              <w:rPr>
                <w:b w:val="0"/>
                <w:sz w:val="24"/>
                <w:szCs w:val="24"/>
                <w:lang w:val="en-US"/>
              </w:rPr>
              <w:t>8</w:t>
            </w:r>
          </w:p>
        </w:tc>
      </w:tr>
      <w:tr w:rsidR="004A6BAB" w:rsidRPr="004A6BAB" w:rsidTr="00A50D35">
        <w:trPr>
          <w:cantSplit/>
          <w:trHeight w:val="1889"/>
          <w:jc w:val="center"/>
        </w:trPr>
        <w:tc>
          <w:tcPr>
            <w:tcW w:w="68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1</w:t>
            </w:r>
          </w:p>
        </w:tc>
        <w:tc>
          <w:tcPr>
            <w:tcW w:w="1666"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2486"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ind w:left="132"/>
              <w:rPr>
                <w:b w:val="0"/>
                <w:sz w:val="24"/>
                <w:szCs w:val="24"/>
              </w:rPr>
            </w:pPr>
          </w:p>
        </w:tc>
        <w:tc>
          <w:tcPr>
            <w:tcW w:w="8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971"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ind w:left="113" w:right="113"/>
              <w:rPr>
                <w:b w:val="0"/>
                <w:sz w:val="24"/>
                <w:szCs w:val="24"/>
              </w:rPr>
            </w:pPr>
          </w:p>
        </w:tc>
        <w:tc>
          <w:tcPr>
            <w:tcW w:w="1249"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ind w:left="113" w:right="113"/>
              <w:rPr>
                <w:b w:val="0"/>
                <w:sz w:val="24"/>
                <w:szCs w:val="24"/>
              </w:rPr>
            </w:pPr>
          </w:p>
        </w:tc>
        <w:tc>
          <w:tcPr>
            <w:tcW w:w="1248"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ind w:left="113" w:right="113"/>
              <w:rPr>
                <w:b w:val="0"/>
                <w:sz w:val="24"/>
                <w:szCs w:val="24"/>
              </w:rPr>
            </w:pPr>
          </w:p>
        </w:tc>
        <w:tc>
          <w:tcPr>
            <w:tcW w:w="1118" w:type="dxa"/>
            <w:tcBorders>
              <w:top w:val="single" w:sz="4" w:space="0" w:color="auto"/>
              <w:left w:val="single" w:sz="4" w:space="0" w:color="auto"/>
              <w:bottom w:val="single" w:sz="4" w:space="0" w:color="auto"/>
              <w:right w:val="single" w:sz="4" w:space="0" w:color="auto"/>
            </w:tcBorders>
            <w:textDirection w:val="btLr"/>
            <w:vAlign w:val="center"/>
          </w:tcPr>
          <w:p w:rsidR="004A6BAB" w:rsidRPr="004A6BAB" w:rsidRDefault="004A6BAB" w:rsidP="00FC1A4B">
            <w:pPr>
              <w:ind w:left="113" w:right="113"/>
              <w:rPr>
                <w:b w:val="0"/>
                <w:sz w:val="24"/>
                <w:szCs w:val="24"/>
              </w:rPr>
            </w:pPr>
          </w:p>
        </w:tc>
      </w:tr>
    </w:tbl>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Итого по договорной (контрактной) цене ____________________________ руб.</w:t>
      </w:r>
    </w:p>
    <w:p w:rsidR="004A6BAB" w:rsidRPr="004A6BAB" w:rsidRDefault="004A6BAB" w:rsidP="004A6BAB">
      <w:pPr>
        <w:tabs>
          <w:tab w:val="left" w:pos="1134"/>
        </w:tabs>
        <w:jc w:val="both"/>
        <w:rPr>
          <w:b w:val="0"/>
          <w:sz w:val="24"/>
          <w:szCs w:val="24"/>
        </w:rPr>
      </w:pPr>
      <w:r w:rsidRPr="004A6BAB">
        <w:rPr>
          <w:b w:val="0"/>
          <w:sz w:val="24"/>
          <w:szCs w:val="24"/>
        </w:rPr>
        <w:t>в том числе НДС ____________________________ руб.</w:t>
      </w:r>
    </w:p>
    <w:p w:rsidR="004A6BAB" w:rsidRPr="004A6BAB" w:rsidRDefault="004A6BAB" w:rsidP="004A6BAB">
      <w:pPr>
        <w:tabs>
          <w:tab w:val="left" w:pos="1134"/>
        </w:tabs>
        <w:jc w:val="both"/>
        <w:rPr>
          <w:b w:val="0"/>
          <w:sz w:val="24"/>
          <w:szCs w:val="24"/>
        </w:rPr>
      </w:pPr>
    </w:p>
    <w:p w:rsidR="004A6BAB" w:rsidRPr="004A6BAB" w:rsidRDefault="004A6BAB" w:rsidP="004A6BAB">
      <w:pPr>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Подрядчик:</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Заказчик:</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w:t>
      </w:r>
      <w:r w:rsidRPr="004A6BAB">
        <w:rPr>
          <w:b w:val="0"/>
          <w:sz w:val="24"/>
          <w:szCs w:val="24"/>
        </w:rPr>
        <w:tab/>
      </w:r>
      <w:r w:rsidRPr="004A6BAB">
        <w:rPr>
          <w:b w:val="0"/>
          <w:sz w:val="24"/>
          <w:szCs w:val="24"/>
        </w:rPr>
        <w:tab/>
      </w:r>
      <w:r w:rsidRPr="004A6BAB">
        <w:rPr>
          <w:b w:val="0"/>
          <w:sz w:val="24"/>
          <w:szCs w:val="24"/>
        </w:rPr>
        <w:tab/>
      </w:r>
      <w:r w:rsidRPr="004A6BAB">
        <w:rPr>
          <w:b w:val="0"/>
          <w:sz w:val="24"/>
          <w:szCs w:val="24"/>
          <w:u w:val="single"/>
        </w:rPr>
        <w:t>Директор</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w:t>
      </w:r>
      <w:r w:rsidRPr="004A6BAB">
        <w:rPr>
          <w:b w:val="0"/>
          <w:sz w:val="24"/>
          <w:szCs w:val="24"/>
        </w:rPr>
        <w:tab/>
      </w:r>
      <w:r w:rsidRPr="004A6BAB">
        <w:rPr>
          <w:b w:val="0"/>
          <w:sz w:val="24"/>
          <w:szCs w:val="24"/>
        </w:rPr>
        <w:tab/>
      </w:r>
      <w:r w:rsidRPr="004A6BAB">
        <w:rPr>
          <w:b w:val="0"/>
          <w:sz w:val="24"/>
          <w:szCs w:val="24"/>
        </w:rPr>
        <w:tab/>
        <w:t>______________</w:t>
      </w:r>
      <w:r w:rsidRPr="004A6BAB">
        <w:rPr>
          <w:b w:val="0"/>
          <w:sz w:val="24"/>
          <w:szCs w:val="24"/>
          <w:u w:val="single"/>
        </w:rPr>
        <w:t>Белокурский Э.А</w:t>
      </w:r>
      <w:r w:rsidRPr="004A6BAB">
        <w:rPr>
          <w:b w:val="0"/>
          <w:sz w:val="24"/>
          <w:szCs w:val="24"/>
        </w:rPr>
        <w:t>.</w:t>
      </w:r>
    </w:p>
    <w:p w:rsidR="004A6BAB" w:rsidRPr="004A6BAB" w:rsidRDefault="004A6BAB" w:rsidP="004A6BAB">
      <w:pPr>
        <w:rPr>
          <w:b w:val="0"/>
          <w:sz w:val="24"/>
          <w:szCs w:val="24"/>
        </w:rPr>
      </w:pPr>
      <w:r w:rsidRPr="004A6BAB">
        <w:rPr>
          <w:b w:val="0"/>
          <w:sz w:val="24"/>
          <w:szCs w:val="24"/>
        </w:rPr>
        <w:t>м.п.</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м.п.</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 xml:space="preserve">«__» __________ 20__г. </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«__» __________ 20__г.</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Default="004A6BAB" w:rsidP="004A6BAB">
      <w:pPr>
        <w:tabs>
          <w:tab w:val="left" w:pos="1134"/>
        </w:tabs>
        <w:jc w:val="both"/>
        <w:rPr>
          <w:b w:val="0"/>
          <w:sz w:val="24"/>
          <w:szCs w:val="24"/>
        </w:rPr>
      </w:pPr>
    </w:p>
    <w:p w:rsidR="00971F0E" w:rsidRDefault="00971F0E" w:rsidP="004A6BAB">
      <w:pPr>
        <w:tabs>
          <w:tab w:val="left" w:pos="1134"/>
        </w:tabs>
        <w:jc w:val="both"/>
        <w:rPr>
          <w:b w:val="0"/>
          <w:sz w:val="24"/>
          <w:szCs w:val="24"/>
        </w:rPr>
      </w:pPr>
    </w:p>
    <w:p w:rsidR="00971F0E" w:rsidRDefault="00971F0E" w:rsidP="004A6BAB">
      <w:pPr>
        <w:tabs>
          <w:tab w:val="left" w:pos="1134"/>
        </w:tabs>
        <w:jc w:val="both"/>
        <w:rPr>
          <w:b w:val="0"/>
          <w:sz w:val="24"/>
          <w:szCs w:val="24"/>
        </w:rPr>
      </w:pPr>
    </w:p>
    <w:p w:rsidR="00971F0E" w:rsidRDefault="00971F0E" w:rsidP="004A6BAB">
      <w:pPr>
        <w:tabs>
          <w:tab w:val="left" w:pos="1134"/>
        </w:tabs>
        <w:jc w:val="both"/>
        <w:rPr>
          <w:b w:val="0"/>
          <w:sz w:val="24"/>
          <w:szCs w:val="24"/>
        </w:rPr>
      </w:pPr>
    </w:p>
    <w:p w:rsidR="00A71BB4" w:rsidRPr="004A6BAB" w:rsidRDefault="00A71BB4"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663113" w:rsidRPr="004A6BAB" w:rsidRDefault="00663113" w:rsidP="004A6BAB">
      <w:pPr>
        <w:tabs>
          <w:tab w:val="left" w:pos="1134"/>
        </w:tabs>
        <w:jc w:val="both"/>
        <w:rPr>
          <w:b w:val="0"/>
          <w:sz w:val="24"/>
          <w:szCs w:val="24"/>
        </w:rPr>
      </w:pPr>
    </w:p>
    <w:p w:rsidR="004A6BAB" w:rsidRPr="004A6BAB" w:rsidRDefault="004A6BAB" w:rsidP="004A6BAB">
      <w:pPr>
        <w:tabs>
          <w:tab w:val="left" w:pos="1134"/>
        </w:tabs>
        <w:jc w:val="right"/>
        <w:rPr>
          <w:b w:val="0"/>
          <w:sz w:val="24"/>
          <w:szCs w:val="24"/>
        </w:rPr>
      </w:pPr>
      <w:r w:rsidRPr="004A6BAB">
        <w:rPr>
          <w:b w:val="0"/>
          <w:sz w:val="24"/>
          <w:szCs w:val="24"/>
        </w:rPr>
        <w:t xml:space="preserve">Приложение № </w:t>
      </w:r>
      <w:r w:rsidR="00E23155">
        <w:rPr>
          <w:b w:val="0"/>
          <w:sz w:val="24"/>
          <w:szCs w:val="24"/>
        </w:rPr>
        <w:t>3</w:t>
      </w:r>
    </w:p>
    <w:p w:rsidR="004A6BAB" w:rsidRPr="004A6BAB" w:rsidRDefault="004A6BAB" w:rsidP="004A6BAB">
      <w:pPr>
        <w:tabs>
          <w:tab w:val="left" w:pos="1134"/>
        </w:tabs>
        <w:jc w:val="right"/>
        <w:rPr>
          <w:b w:val="0"/>
          <w:sz w:val="24"/>
          <w:szCs w:val="24"/>
        </w:rPr>
      </w:pPr>
      <w:r w:rsidRPr="004A6BAB">
        <w:rPr>
          <w:b w:val="0"/>
          <w:sz w:val="24"/>
          <w:szCs w:val="24"/>
        </w:rPr>
        <w:t>к договору строительного подряда</w:t>
      </w:r>
    </w:p>
    <w:p w:rsidR="004A6BAB" w:rsidRPr="004A6BAB" w:rsidRDefault="004A6BAB" w:rsidP="004A6BAB">
      <w:pPr>
        <w:tabs>
          <w:tab w:val="left" w:pos="1134"/>
        </w:tabs>
        <w:jc w:val="right"/>
        <w:rPr>
          <w:b w:val="0"/>
          <w:sz w:val="24"/>
          <w:szCs w:val="24"/>
        </w:rPr>
      </w:pPr>
      <w:r w:rsidRPr="004A6BAB">
        <w:rPr>
          <w:b w:val="0"/>
          <w:sz w:val="24"/>
          <w:szCs w:val="24"/>
        </w:rPr>
        <w:t>от «__» _______ 20__ № ________</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E23155" w:rsidRDefault="004A6BAB" w:rsidP="004A6BAB">
      <w:pPr>
        <w:tabs>
          <w:tab w:val="left" w:pos="1134"/>
        </w:tabs>
        <w:jc w:val="center"/>
        <w:rPr>
          <w:sz w:val="24"/>
          <w:szCs w:val="24"/>
        </w:rPr>
      </w:pPr>
      <w:r w:rsidRPr="00E23155">
        <w:rPr>
          <w:sz w:val="24"/>
          <w:szCs w:val="24"/>
        </w:rPr>
        <w:t>График платежей по объекту:</w:t>
      </w:r>
    </w:p>
    <w:p w:rsidR="004A6BAB" w:rsidRPr="004A6BAB" w:rsidRDefault="004A6BAB" w:rsidP="004A6BAB">
      <w:pPr>
        <w:ind w:right="139"/>
        <w:jc w:val="both"/>
        <w:rPr>
          <w:b w:val="0"/>
          <w:sz w:val="24"/>
          <w:szCs w:val="24"/>
          <w:u w:val="single"/>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________________________________________________________________________________</w:t>
      </w:r>
    </w:p>
    <w:p w:rsidR="004A6BAB" w:rsidRPr="004A6BAB" w:rsidRDefault="004A6BAB" w:rsidP="004A6BAB">
      <w:pPr>
        <w:jc w:val="both"/>
        <w:rPr>
          <w:b w:val="0"/>
          <w:sz w:val="24"/>
          <w:szCs w:val="24"/>
        </w:rPr>
      </w:pPr>
    </w:p>
    <w:p w:rsidR="004A6BAB" w:rsidRPr="004A6BAB" w:rsidRDefault="004A6BAB" w:rsidP="004A6BAB">
      <w:pPr>
        <w:jc w:val="both"/>
        <w:rPr>
          <w:b w:val="0"/>
          <w:sz w:val="24"/>
          <w:szCs w:val="24"/>
        </w:rPr>
      </w:pPr>
    </w:p>
    <w:tbl>
      <w:tblPr>
        <w:tblW w:w="1063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1695"/>
        <w:gridCol w:w="1323"/>
        <w:gridCol w:w="1106"/>
        <w:gridCol w:w="1040"/>
        <w:gridCol w:w="1315"/>
        <w:gridCol w:w="1619"/>
        <w:gridCol w:w="1916"/>
      </w:tblGrid>
      <w:tr w:rsidR="004A6BAB" w:rsidRPr="004A6BAB" w:rsidTr="00FC1A4B">
        <w:trPr>
          <w:trHeight w:val="570"/>
        </w:trPr>
        <w:tc>
          <w:tcPr>
            <w:tcW w:w="625"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 п/п</w:t>
            </w:r>
          </w:p>
        </w:tc>
        <w:tc>
          <w:tcPr>
            <w:tcW w:w="1697"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Месяцы строительства</w:t>
            </w:r>
          </w:p>
        </w:tc>
        <w:tc>
          <w:tcPr>
            <w:tcW w:w="1323"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Стоимость работ,</w:t>
            </w:r>
          </w:p>
          <w:p w:rsidR="004A6BAB" w:rsidRPr="004A6BAB" w:rsidRDefault="004A6BAB" w:rsidP="00FC1A4B">
            <w:pPr>
              <w:jc w:val="center"/>
              <w:rPr>
                <w:b w:val="0"/>
                <w:sz w:val="24"/>
                <w:szCs w:val="24"/>
              </w:rPr>
            </w:pPr>
            <w:r w:rsidRPr="004A6BAB">
              <w:rPr>
                <w:b w:val="0"/>
                <w:sz w:val="24"/>
                <w:szCs w:val="24"/>
              </w:rPr>
              <w:t>рублей</w:t>
            </w:r>
          </w:p>
        </w:tc>
        <w:tc>
          <w:tcPr>
            <w:tcW w:w="6987" w:type="dxa"/>
            <w:gridSpan w:val="5"/>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Сумма платежей, рублей</w:t>
            </w:r>
          </w:p>
        </w:tc>
      </w:tr>
      <w:tr w:rsidR="004A6BAB" w:rsidRPr="004A6BAB" w:rsidTr="00FC1A4B">
        <w:trPr>
          <w:trHeight w:val="273"/>
        </w:trPr>
        <w:tc>
          <w:tcPr>
            <w:tcW w:w="625"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1697"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1323"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6987" w:type="dxa"/>
            <w:gridSpan w:val="5"/>
            <w:tcBorders>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в том числе</w:t>
            </w:r>
          </w:p>
        </w:tc>
      </w:tr>
      <w:tr w:rsidR="004A6BAB" w:rsidRPr="004A6BAB" w:rsidTr="00FC1A4B">
        <w:trPr>
          <w:trHeight w:val="405"/>
        </w:trPr>
        <w:tc>
          <w:tcPr>
            <w:tcW w:w="625"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1697"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1323" w:type="dxa"/>
            <w:vMerge/>
            <w:tcBorders>
              <w:left w:val="single" w:sz="4" w:space="0" w:color="auto"/>
              <w:right w:val="single" w:sz="4" w:space="0" w:color="auto"/>
            </w:tcBorders>
            <w:vAlign w:val="center"/>
          </w:tcPr>
          <w:p w:rsidR="004A6BAB" w:rsidRPr="004A6BAB" w:rsidRDefault="004A6BAB" w:rsidP="00FC1A4B">
            <w:pPr>
              <w:jc w:val="center"/>
              <w:rPr>
                <w:b w:val="0"/>
                <w:sz w:val="24"/>
                <w:szCs w:val="24"/>
              </w:rPr>
            </w:pPr>
          </w:p>
        </w:tc>
        <w:tc>
          <w:tcPr>
            <w:tcW w:w="2072" w:type="dxa"/>
            <w:gridSpan w:val="2"/>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аванс</w:t>
            </w:r>
          </w:p>
        </w:tc>
        <w:tc>
          <w:tcPr>
            <w:tcW w:w="1322" w:type="dxa"/>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отработка аванса</w:t>
            </w:r>
          </w:p>
        </w:tc>
        <w:tc>
          <w:tcPr>
            <w:tcW w:w="1619" w:type="dxa"/>
            <w:vMerge w:val="restart"/>
            <w:tcBorders>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плата за выполненные работы</w:t>
            </w:r>
          </w:p>
        </w:tc>
        <w:tc>
          <w:tcPr>
            <w:tcW w:w="1974" w:type="dxa"/>
            <w:vMerge w:val="restart"/>
            <w:tcBorders>
              <w:top w:val="single" w:sz="4" w:space="0" w:color="auto"/>
              <w:left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общая сумма денежных средств</w:t>
            </w:r>
          </w:p>
        </w:tc>
      </w:tr>
      <w:tr w:rsidR="004A6BAB" w:rsidRPr="004A6BAB" w:rsidTr="00FC1A4B">
        <w:trPr>
          <w:trHeight w:val="358"/>
        </w:trPr>
        <w:tc>
          <w:tcPr>
            <w:tcW w:w="625"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697"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323"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032" w:type="dxa"/>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текущий</w:t>
            </w:r>
          </w:p>
        </w:tc>
        <w:tc>
          <w:tcPr>
            <w:tcW w:w="1040" w:type="dxa"/>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целевой</w:t>
            </w:r>
          </w:p>
        </w:tc>
        <w:tc>
          <w:tcPr>
            <w:tcW w:w="1322" w:type="dxa"/>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целевой</w:t>
            </w:r>
          </w:p>
        </w:tc>
        <w:tc>
          <w:tcPr>
            <w:tcW w:w="1619"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c>
          <w:tcPr>
            <w:tcW w:w="1974" w:type="dxa"/>
            <w:vMerge/>
            <w:tcBorders>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p>
        </w:tc>
      </w:tr>
      <w:tr w:rsidR="004A6BAB" w:rsidRPr="004A6BAB" w:rsidTr="00FC1A4B">
        <w:tc>
          <w:tcPr>
            <w:tcW w:w="625"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1</w:t>
            </w:r>
          </w:p>
        </w:tc>
        <w:tc>
          <w:tcPr>
            <w:tcW w:w="1697"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2</w:t>
            </w:r>
          </w:p>
        </w:tc>
        <w:tc>
          <w:tcPr>
            <w:tcW w:w="1323"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3</w:t>
            </w:r>
          </w:p>
        </w:tc>
        <w:tc>
          <w:tcPr>
            <w:tcW w:w="1032"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4</w:t>
            </w:r>
          </w:p>
        </w:tc>
        <w:tc>
          <w:tcPr>
            <w:tcW w:w="1040"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5</w:t>
            </w:r>
          </w:p>
        </w:tc>
        <w:tc>
          <w:tcPr>
            <w:tcW w:w="1322"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6</w:t>
            </w:r>
          </w:p>
        </w:tc>
        <w:tc>
          <w:tcPr>
            <w:tcW w:w="1619"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tabs>
                <w:tab w:val="left" w:pos="540"/>
                <w:tab w:val="center" w:pos="644"/>
              </w:tabs>
              <w:rPr>
                <w:b w:val="0"/>
                <w:sz w:val="24"/>
                <w:szCs w:val="24"/>
              </w:rPr>
            </w:pPr>
            <w:r w:rsidRPr="004A6BAB">
              <w:rPr>
                <w:b w:val="0"/>
                <w:sz w:val="24"/>
                <w:szCs w:val="24"/>
              </w:rPr>
              <w:tab/>
              <w:t>7</w:t>
            </w:r>
          </w:p>
        </w:tc>
        <w:tc>
          <w:tcPr>
            <w:tcW w:w="1974" w:type="dxa"/>
            <w:tcBorders>
              <w:top w:val="single" w:sz="4" w:space="0" w:color="auto"/>
              <w:left w:val="single" w:sz="4" w:space="0" w:color="auto"/>
              <w:bottom w:val="single" w:sz="4" w:space="0" w:color="auto"/>
              <w:right w:val="single" w:sz="4" w:space="0" w:color="auto"/>
            </w:tcBorders>
          </w:tcPr>
          <w:p w:rsidR="004A6BAB" w:rsidRPr="004A6BAB" w:rsidRDefault="004A6BAB" w:rsidP="00FC1A4B">
            <w:pPr>
              <w:jc w:val="center"/>
              <w:rPr>
                <w:b w:val="0"/>
                <w:sz w:val="24"/>
                <w:szCs w:val="24"/>
              </w:rPr>
            </w:pPr>
            <w:r w:rsidRPr="004A6BAB">
              <w:rPr>
                <w:b w:val="0"/>
                <w:sz w:val="24"/>
                <w:szCs w:val="24"/>
              </w:rPr>
              <w:t>8</w:t>
            </w:r>
          </w:p>
        </w:tc>
      </w:tr>
      <w:tr w:rsidR="004A6BAB" w:rsidRPr="004A6BAB" w:rsidTr="00FC1A4B">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r>
      <w:tr w:rsidR="004A6BAB" w:rsidRPr="004A6BAB" w:rsidTr="00FC1A4B">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2</w:t>
            </w:r>
          </w:p>
        </w:tc>
        <w:tc>
          <w:tcPr>
            <w:tcW w:w="1697"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r>
      <w:tr w:rsidR="004A6BAB" w:rsidRPr="004A6BAB" w:rsidTr="00FC1A4B">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3</w:t>
            </w:r>
          </w:p>
        </w:tc>
        <w:tc>
          <w:tcPr>
            <w:tcW w:w="1697"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jc w:val="center"/>
              <w:rPr>
                <w:b w:val="0"/>
                <w:sz w:val="24"/>
                <w:szCs w:val="24"/>
              </w:rPr>
            </w:pPr>
            <w:r w:rsidRPr="004A6BAB">
              <w:rPr>
                <w:b w:val="0"/>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r>
      <w:tr w:rsidR="004A6BAB" w:rsidRPr="004A6BAB" w:rsidTr="00FC1A4B">
        <w:trPr>
          <w:trHeight w:val="397"/>
        </w:trPr>
        <w:tc>
          <w:tcPr>
            <w:tcW w:w="625"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4A6BAB" w:rsidRPr="00E23155" w:rsidRDefault="004A6BAB" w:rsidP="00FC1A4B">
            <w:pPr>
              <w:rPr>
                <w:sz w:val="24"/>
                <w:szCs w:val="24"/>
              </w:rPr>
            </w:pPr>
            <w:r w:rsidRPr="00E23155">
              <w:rPr>
                <w:sz w:val="24"/>
                <w:szCs w:val="24"/>
              </w:rPr>
              <w:t>ИТОГО:</w:t>
            </w:r>
          </w:p>
        </w:tc>
        <w:tc>
          <w:tcPr>
            <w:tcW w:w="1323"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4A6BAB" w:rsidRPr="004A6BAB" w:rsidRDefault="004A6BAB" w:rsidP="00FC1A4B">
            <w:pPr>
              <w:rPr>
                <w:b w:val="0"/>
                <w:sz w:val="24"/>
                <w:szCs w:val="24"/>
              </w:rPr>
            </w:pPr>
          </w:p>
        </w:tc>
      </w:tr>
    </w:tbl>
    <w:p w:rsidR="004A6BAB" w:rsidRPr="004A6BAB" w:rsidRDefault="004A6BAB" w:rsidP="004A6BAB">
      <w:pPr>
        <w:jc w:val="both"/>
        <w:rPr>
          <w:b w:val="0"/>
          <w:sz w:val="24"/>
          <w:szCs w:val="24"/>
        </w:rPr>
      </w:pPr>
    </w:p>
    <w:p w:rsidR="004A6BAB" w:rsidRPr="004A6BAB" w:rsidRDefault="004A6BAB" w:rsidP="004A6BAB">
      <w:pPr>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Подрядчик</w:t>
      </w:r>
      <w:r w:rsidRPr="004A6BAB">
        <w:rPr>
          <w:b w:val="0"/>
          <w:sz w:val="24"/>
          <w:szCs w:val="24"/>
        </w:rPr>
        <w:tab/>
        <w:t>:</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Заказчик:</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w:t>
      </w:r>
      <w:r w:rsidRPr="004A6BAB">
        <w:rPr>
          <w:b w:val="0"/>
          <w:sz w:val="24"/>
          <w:szCs w:val="24"/>
        </w:rPr>
        <w:tab/>
      </w:r>
      <w:r w:rsidRPr="004A6BAB">
        <w:rPr>
          <w:b w:val="0"/>
          <w:sz w:val="24"/>
          <w:szCs w:val="24"/>
        </w:rPr>
        <w:tab/>
      </w:r>
      <w:r w:rsidRPr="004A6BAB">
        <w:rPr>
          <w:b w:val="0"/>
          <w:sz w:val="24"/>
          <w:szCs w:val="24"/>
        </w:rPr>
        <w:tab/>
      </w:r>
      <w:r w:rsidRPr="004A6BAB">
        <w:rPr>
          <w:b w:val="0"/>
          <w:sz w:val="24"/>
          <w:szCs w:val="24"/>
          <w:u w:val="single"/>
        </w:rPr>
        <w:t>Директор</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______________________________</w:t>
      </w:r>
      <w:r w:rsidRPr="004A6BAB">
        <w:rPr>
          <w:b w:val="0"/>
          <w:sz w:val="24"/>
          <w:szCs w:val="24"/>
        </w:rPr>
        <w:tab/>
      </w:r>
      <w:r w:rsidRPr="004A6BAB">
        <w:rPr>
          <w:b w:val="0"/>
          <w:sz w:val="24"/>
          <w:szCs w:val="24"/>
        </w:rPr>
        <w:tab/>
      </w:r>
      <w:r w:rsidRPr="004A6BAB">
        <w:rPr>
          <w:b w:val="0"/>
          <w:sz w:val="24"/>
          <w:szCs w:val="24"/>
        </w:rPr>
        <w:tab/>
        <w:t>______________</w:t>
      </w:r>
      <w:r w:rsidRPr="004A6BAB">
        <w:rPr>
          <w:b w:val="0"/>
          <w:sz w:val="24"/>
          <w:szCs w:val="24"/>
          <w:u w:val="single"/>
        </w:rPr>
        <w:t>Белокурский Э.А</w:t>
      </w:r>
      <w:r w:rsidRPr="004A6BAB">
        <w:rPr>
          <w:b w:val="0"/>
          <w:sz w:val="24"/>
          <w:szCs w:val="24"/>
        </w:rPr>
        <w:t>.</w:t>
      </w:r>
    </w:p>
    <w:p w:rsidR="004A6BAB" w:rsidRPr="004A6BAB" w:rsidRDefault="004A6BAB" w:rsidP="004A6BAB">
      <w:pPr>
        <w:rPr>
          <w:b w:val="0"/>
          <w:sz w:val="24"/>
          <w:szCs w:val="24"/>
        </w:rPr>
      </w:pPr>
      <w:r w:rsidRPr="004A6BAB">
        <w:rPr>
          <w:b w:val="0"/>
          <w:sz w:val="24"/>
          <w:szCs w:val="24"/>
        </w:rPr>
        <w:t>м.п.</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м.п.</w:t>
      </w:r>
    </w:p>
    <w:p w:rsidR="004A6BAB" w:rsidRPr="004A6BAB" w:rsidRDefault="004A6BAB" w:rsidP="004A6BAB">
      <w:pPr>
        <w:tabs>
          <w:tab w:val="left" w:pos="1134"/>
        </w:tabs>
        <w:jc w:val="both"/>
        <w:rPr>
          <w:b w:val="0"/>
          <w:sz w:val="24"/>
          <w:szCs w:val="24"/>
        </w:rPr>
      </w:pPr>
    </w:p>
    <w:p w:rsidR="004A6BAB" w:rsidRPr="004A6BAB" w:rsidRDefault="004A6BAB" w:rsidP="004A6BAB">
      <w:pPr>
        <w:tabs>
          <w:tab w:val="left" w:pos="1134"/>
        </w:tabs>
        <w:jc w:val="both"/>
        <w:rPr>
          <w:b w:val="0"/>
          <w:sz w:val="24"/>
          <w:szCs w:val="24"/>
        </w:rPr>
      </w:pPr>
      <w:r w:rsidRPr="004A6BAB">
        <w:rPr>
          <w:b w:val="0"/>
          <w:sz w:val="24"/>
          <w:szCs w:val="24"/>
        </w:rPr>
        <w:t xml:space="preserve">«__» __________ 20__г. </w:t>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r>
      <w:r w:rsidRPr="004A6BAB">
        <w:rPr>
          <w:b w:val="0"/>
          <w:sz w:val="24"/>
          <w:szCs w:val="24"/>
        </w:rPr>
        <w:tab/>
        <w:t>«__» __________ 20__г.</w:t>
      </w:r>
    </w:p>
    <w:p w:rsidR="004A6BAB" w:rsidRPr="004A6BAB" w:rsidRDefault="004A6BAB" w:rsidP="00A56A76">
      <w:pPr>
        <w:widowControl/>
        <w:autoSpaceDE/>
        <w:autoSpaceDN/>
        <w:adjustRightInd/>
        <w:jc w:val="center"/>
        <w:rPr>
          <w:b w:val="0"/>
          <w:bCs w:val="0"/>
          <w:sz w:val="24"/>
          <w:szCs w:val="24"/>
          <w:lang w:val="be-BY"/>
        </w:rPr>
      </w:pPr>
    </w:p>
    <w:sectPr w:rsidR="004A6BAB" w:rsidRPr="004A6BAB" w:rsidSect="008F1D7A">
      <w:headerReference w:type="even" r:id="rId17"/>
      <w:headerReference w:type="default" r:id="rId18"/>
      <w:footerReference w:type="default" r:id="rId19"/>
      <w:headerReference w:type="first" r:id="rId20"/>
      <w:footerReference w:type="first" r:id="rId21"/>
      <w:type w:val="continuous"/>
      <w:pgSz w:w="11906" w:h="16838"/>
      <w:pgMar w:top="851" w:right="566" w:bottom="568" w:left="1701" w:header="284" w:footer="2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939" w:rsidRDefault="00FA5939">
      <w:r>
        <w:separator/>
      </w:r>
    </w:p>
  </w:endnote>
  <w:endnote w:type="continuationSeparator" w:id="0">
    <w:p w:rsidR="00FA5939" w:rsidRDefault="00FA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925A86">
    <w:pPr>
      <w:pStyle w:val="a8"/>
      <w:tabs>
        <w:tab w:val="left" w:pos="4223"/>
      </w:tabs>
      <w:rPr>
        <w:sz w:val="2"/>
        <w:szCs w:val="30"/>
      </w:rPr>
    </w:pPr>
  </w:p>
  <w:p w:rsidR="00925A86" w:rsidRDefault="00925A8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925A86">
    <w:pPr>
      <w:pStyle w:val="a8"/>
      <w:tabs>
        <w:tab w:val="left" w:pos="4223"/>
      </w:tabs>
      <w:rPr>
        <w:sz w:val="2"/>
        <w:szCs w:val="30"/>
      </w:rPr>
    </w:pPr>
  </w:p>
  <w:p w:rsidR="00925A86" w:rsidRDefault="00925A8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939" w:rsidRDefault="00FA5939">
      <w:r>
        <w:separator/>
      </w:r>
    </w:p>
  </w:footnote>
  <w:footnote w:type="continuationSeparator" w:id="0">
    <w:p w:rsidR="00FA5939" w:rsidRDefault="00FA59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1768A6">
    <w:pPr>
      <w:pStyle w:val="a9"/>
      <w:framePr w:wrap="around" w:vAnchor="text" w:hAnchor="margin" w:xAlign="center" w:y="1"/>
      <w:rPr>
        <w:rStyle w:val="a3"/>
      </w:rPr>
    </w:pPr>
    <w:r>
      <w:fldChar w:fldCharType="begin"/>
    </w:r>
    <w:r w:rsidR="00EA3A70">
      <w:rPr>
        <w:rStyle w:val="a3"/>
      </w:rPr>
      <w:instrText xml:space="preserve">PAGE  </w:instrText>
    </w:r>
    <w:r>
      <w:fldChar w:fldCharType="end"/>
    </w:r>
  </w:p>
  <w:p w:rsidR="00925A86" w:rsidRDefault="00925A8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1768A6">
    <w:pPr>
      <w:pStyle w:val="a9"/>
      <w:framePr w:wrap="around" w:vAnchor="text" w:hAnchor="margin" w:xAlign="center" w:y="1"/>
      <w:rPr>
        <w:rStyle w:val="a3"/>
        <w:b w:val="0"/>
        <w:sz w:val="28"/>
        <w:szCs w:val="28"/>
      </w:rPr>
    </w:pPr>
    <w:r>
      <w:rPr>
        <w:b w:val="0"/>
        <w:sz w:val="28"/>
        <w:szCs w:val="28"/>
      </w:rPr>
      <w:fldChar w:fldCharType="begin"/>
    </w:r>
    <w:r w:rsidR="00EA3A70">
      <w:rPr>
        <w:rStyle w:val="a3"/>
        <w:b w:val="0"/>
        <w:sz w:val="28"/>
        <w:szCs w:val="28"/>
      </w:rPr>
      <w:instrText xml:space="preserve">PAGE  </w:instrText>
    </w:r>
    <w:r>
      <w:rPr>
        <w:b w:val="0"/>
        <w:sz w:val="28"/>
        <w:szCs w:val="28"/>
      </w:rPr>
      <w:fldChar w:fldCharType="separate"/>
    </w:r>
    <w:r w:rsidR="00143AA4">
      <w:rPr>
        <w:rStyle w:val="a3"/>
        <w:b w:val="0"/>
        <w:noProof/>
        <w:sz w:val="28"/>
        <w:szCs w:val="28"/>
      </w:rPr>
      <w:t>3</w:t>
    </w:r>
    <w:r>
      <w:rPr>
        <w:b w:val="0"/>
        <w:sz w:val="28"/>
        <w:szCs w:val="28"/>
      </w:rPr>
      <w:fldChar w:fldCharType="end"/>
    </w:r>
  </w:p>
  <w:p w:rsidR="00925A86" w:rsidRDefault="00925A8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28226F">
    <w:pPr>
      <w:pStyle w:val="a9"/>
      <w:tabs>
        <w:tab w:val="clear" w:pos="4844"/>
        <w:tab w:val="center" w:pos="4820"/>
      </w:tabs>
      <w:jc w:val="center"/>
      <w:rPr>
        <w:lang w:val="be-BY"/>
      </w:rPr>
    </w:pPr>
    <w:r>
      <w:rPr>
        <w:noProof/>
        <w:lang w:val="en-US" w:eastAsia="en-US"/>
      </w:rPr>
      <w:drawing>
        <wp:inline distT="0" distB="0" distL="0" distR="0">
          <wp:extent cx="1207135" cy="497205"/>
          <wp:effectExtent l="0" t="0" r="0" b="0"/>
          <wp:docPr id="6" name="Рисунок 6" descr="528ЛОГО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28ЛОГО5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B4D2C2D"/>
    <w:multiLevelType w:val="multilevel"/>
    <w:tmpl w:val="4256279A"/>
    <w:lvl w:ilvl="0">
      <w:start w:val="1"/>
      <w:numFmt w:val="decimal"/>
      <w:lvlText w:val="%1."/>
      <w:lvlJc w:val="left"/>
      <w:pPr>
        <w:ind w:left="4188" w:hanging="360"/>
      </w:pPr>
      <w:rPr>
        <w:rFonts w:hint="default"/>
        <w:b/>
      </w:rPr>
    </w:lvl>
    <w:lvl w:ilvl="1">
      <w:start w:val="1"/>
      <w:numFmt w:val="decimal"/>
      <w:isLgl/>
      <w:lvlText w:val="%1.%2."/>
      <w:lvlJc w:val="left"/>
      <w:pPr>
        <w:ind w:left="552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204B59"/>
    <w:multiLevelType w:val="hybridMultilevel"/>
    <w:tmpl w:val="E86E456A"/>
    <w:lvl w:ilvl="0" w:tplc="6A04999E">
      <w:start w:val="1"/>
      <w:numFmt w:val="bullet"/>
      <w:lvlText w:val=""/>
      <w:lvlJc w:val="left"/>
      <w:pPr>
        <w:ind w:left="1211" w:hanging="360"/>
      </w:pPr>
      <w:rPr>
        <w:rFonts w:ascii="Symbol" w:hAnsi="Symbol" w:hint="default"/>
        <w:sz w:val="24"/>
        <w:szCs w:val="24"/>
        <w:lang w:val="be-BY"/>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341E2383"/>
    <w:multiLevelType w:val="hybridMultilevel"/>
    <w:tmpl w:val="2F00624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C186FFF"/>
    <w:multiLevelType w:val="hybridMultilevel"/>
    <w:tmpl w:val="CA84B204"/>
    <w:lvl w:ilvl="0" w:tplc="724C6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57"/>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817B9"/>
    <w:rsid w:val="00001CD8"/>
    <w:rsid w:val="000038EB"/>
    <w:rsid w:val="00021FF7"/>
    <w:rsid w:val="0002321E"/>
    <w:rsid w:val="00034094"/>
    <w:rsid w:val="00040346"/>
    <w:rsid w:val="000463E3"/>
    <w:rsid w:val="0006643B"/>
    <w:rsid w:val="00087D22"/>
    <w:rsid w:val="00090A79"/>
    <w:rsid w:val="00092E15"/>
    <w:rsid w:val="000A0B4C"/>
    <w:rsid w:val="000A75CA"/>
    <w:rsid w:val="000C38F1"/>
    <w:rsid w:val="000D1F00"/>
    <w:rsid w:val="000D6F8B"/>
    <w:rsid w:val="000E62C2"/>
    <w:rsid w:val="000F5933"/>
    <w:rsid w:val="00101E8F"/>
    <w:rsid w:val="00102725"/>
    <w:rsid w:val="001323F5"/>
    <w:rsid w:val="001357E0"/>
    <w:rsid w:val="00143AA4"/>
    <w:rsid w:val="00144BFF"/>
    <w:rsid w:val="00150B8A"/>
    <w:rsid w:val="001535B9"/>
    <w:rsid w:val="001713C5"/>
    <w:rsid w:val="00174CD3"/>
    <w:rsid w:val="001768A6"/>
    <w:rsid w:val="00182FE8"/>
    <w:rsid w:val="001939E6"/>
    <w:rsid w:val="001967AC"/>
    <w:rsid w:val="001A33C8"/>
    <w:rsid w:val="001C1D35"/>
    <w:rsid w:val="001C3E9C"/>
    <w:rsid w:val="001C4CE2"/>
    <w:rsid w:val="001C4FE3"/>
    <w:rsid w:val="001D316D"/>
    <w:rsid w:val="001D378E"/>
    <w:rsid w:val="001D4B22"/>
    <w:rsid w:val="001E664F"/>
    <w:rsid w:val="001F5D16"/>
    <w:rsid w:val="001F796A"/>
    <w:rsid w:val="002248FF"/>
    <w:rsid w:val="00261C9C"/>
    <w:rsid w:val="00264F0C"/>
    <w:rsid w:val="0028226F"/>
    <w:rsid w:val="00291289"/>
    <w:rsid w:val="00296578"/>
    <w:rsid w:val="00296784"/>
    <w:rsid w:val="002A3B43"/>
    <w:rsid w:val="002B70AE"/>
    <w:rsid w:val="002B7E8A"/>
    <w:rsid w:val="002C307D"/>
    <w:rsid w:val="002E30A9"/>
    <w:rsid w:val="00312F5E"/>
    <w:rsid w:val="003130A0"/>
    <w:rsid w:val="003210B1"/>
    <w:rsid w:val="00321584"/>
    <w:rsid w:val="003352A1"/>
    <w:rsid w:val="003624BF"/>
    <w:rsid w:val="00362CAD"/>
    <w:rsid w:val="0039721E"/>
    <w:rsid w:val="003A3CD2"/>
    <w:rsid w:val="003B248E"/>
    <w:rsid w:val="003B5315"/>
    <w:rsid w:val="003D1800"/>
    <w:rsid w:val="003D30F0"/>
    <w:rsid w:val="003D424F"/>
    <w:rsid w:val="003D4860"/>
    <w:rsid w:val="003D7C4B"/>
    <w:rsid w:val="003E03D5"/>
    <w:rsid w:val="003E55F5"/>
    <w:rsid w:val="003F078A"/>
    <w:rsid w:val="003F1FC6"/>
    <w:rsid w:val="003F5462"/>
    <w:rsid w:val="003F6183"/>
    <w:rsid w:val="00400080"/>
    <w:rsid w:val="00400C78"/>
    <w:rsid w:val="004213E1"/>
    <w:rsid w:val="00423822"/>
    <w:rsid w:val="0043146C"/>
    <w:rsid w:val="00436448"/>
    <w:rsid w:val="0045635B"/>
    <w:rsid w:val="00461DDE"/>
    <w:rsid w:val="00462387"/>
    <w:rsid w:val="00470A28"/>
    <w:rsid w:val="00470FB7"/>
    <w:rsid w:val="00472C27"/>
    <w:rsid w:val="004779D1"/>
    <w:rsid w:val="004926B8"/>
    <w:rsid w:val="004A5C85"/>
    <w:rsid w:val="004A6BAB"/>
    <w:rsid w:val="004B3405"/>
    <w:rsid w:val="004C1EA2"/>
    <w:rsid w:val="005021DD"/>
    <w:rsid w:val="00521853"/>
    <w:rsid w:val="00522A60"/>
    <w:rsid w:val="005313CC"/>
    <w:rsid w:val="005330FE"/>
    <w:rsid w:val="0054481A"/>
    <w:rsid w:val="00547D33"/>
    <w:rsid w:val="005619D8"/>
    <w:rsid w:val="00562742"/>
    <w:rsid w:val="005A7037"/>
    <w:rsid w:val="005B52AA"/>
    <w:rsid w:val="005C03EA"/>
    <w:rsid w:val="005C3B11"/>
    <w:rsid w:val="005C6706"/>
    <w:rsid w:val="005D4442"/>
    <w:rsid w:val="005F2317"/>
    <w:rsid w:val="0061262A"/>
    <w:rsid w:val="00617395"/>
    <w:rsid w:val="00623AE9"/>
    <w:rsid w:val="00626150"/>
    <w:rsid w:val="00630694"/>
    <w:rsid w:val="00637E80"/>
    <w:rsid w:val="006464A6"/>
    <w:rsid w:val="00661758"/>
    <w:rsid w:val="00662236"/>
    <w:rsid w:val="00663113"/>
    <w:rsid w:val="006A49C7"/>
    <w:rsid w:val="006A647E"/>
    <w:rsid w:val="006B27AF"/>
    <w:rsid w:val="006B502B"/>
    <w:rsid w:val="006B76F3"/>
    <w:rsid w:val="006D15A3"/>
    <w:rsid w:val="006D3BF7"/>
    <w:rsid w:val="006D5383"/>
    <w:rsid w:val="006E4E10"/>
    <w:rsid w:val="006E5176"/>
    <w:rsid w:val="006E5653"/>
    <w:rsid w:val="006E60D8"/>
    <w:rsid w:val="006F3441"/>
    <w:rsid w:val="006F7AC0"/>
    <w:rsid w:val="00705172"/>
    <w:rsid w:val="00713DAF"/>
    <w:rsid w:val="00754E8A"/>
    <w:rsid w:val="0077284B"/>
    <w:rsid w:val="007829EF"/>
    <w:rsid w:val="00792055"/>
    <w:rsid w:val="007A63CF"/>
    <w:rsid w:val="007B038B"/>
    <w:rsid w:val="007B6290"/>
    <w:rsid w:val="007D1299"/>
    <w:rsid w:val="007D33D9"/>
    <w:rsid w:val="007D59F0"/>
    <w:rsid w:val="007D757B"/>
    <w:rsid w:val="007D7B54"/>
    <w:rsid w:val="007E1CE8"/>
    <w:rsid w:val="00805A9A"/>
    <w:rsid w:val="0081014D"/>
    <w:rsid w:val="00840C98"/>
    <w:rsid w:val="00846744"/>
    <w:rsid w:val="00852B99"/>
    <w:rsid w:val="00877017"/>
    <w:rsid w:val="008817B9"/>
    <w:rsid w:val="00885B50"/>
    <w:rsid w:val="00886C56"/>
    <w:rsid w:val="008A47FA"/>
    <w:rsid w:val="008C23F9"/>
    <w:rsid w:val="008C4C5E"/>
    <w:rsid w:val="008C4D15"/>
    <w:rsid w:val="008C7A60"/>
    <w:rsid w:val="008E4DA7"/>
    <w:rsid w:val="008F1D7A"/>
    <w:rsid w:val="00905992"/>
    <w:rsid w:val="009077D0"/>
    <w:rsid w:val="00916821"/>
    <w:rsid w:val="00917363"/>
    <w:rsid w:val="00924B86"/>
    <w:rsid w:val="00925A86"/>
    <w:rsid w:val="00925F9C"/>
    <w:rsid w:val="009264C4"/>
    <w:rsid w:val="009317F6"/>
    <w:rsid w:val="00933DB2"/>
    <w:rsid w:val="009360FE"/>
    <w:rsid w:val="009437A7"/>
    <w:rsid w:val="0094571E"/>
    <w:rsid w:val="00953C3D"/>
    <w:rsid w:val="00971EA6"/>
    <w:rsid w:val="00971F0E"/>
    <w:rsid w:val="009724C9"/>
    <w:rsid w:val="009770A8"/>
    <w:rsid w:val="0098679A"/>
    <w:rsid w:val="00990B52"/>
    <w:rsid w:val="00990C53"/>
    <w:rsid w:val="009942CF"/>
    <w:rsid w:val="009A7DA2"/>
    <w:rsid w:val="009B4D30"/>
    <w:rsid w:val="009C0109"/>
    <w:rsid w:val="009E6C9B"/>
    <w:rsid w:val="009F25E8"/>
    <w:rsid w:val="00A00302"/>
    <w:rsid w:val="00A0711A"/>
    <w:rsid w:val="00A1123B"/>
    <w:rsid w:val="00A14BCA"/>
    <w:rsid w:val="00A20370"/>
    <w:rsid w:val="00A20EF3"/>
    <w:rsid w:val="00A25957"/>
    <w:rsid w:val="00A25E52"/>
    <w:rsid w:val="00A50D35"/>
    <w:rsid w:val="00A52D22"/>
    <w:rsid w:val="00A53320"/>
    <w:rsid w:val="00A56A76"/>
    <w:rsid w:val="00A60763"/>
    <w:rsid w:val="00A71BB4"/>
    <w:rsid w:val="00A7283A"/>
    <w:rsid w:val="00A804FB"/>
    <w:rsid w:val="00A821AE"/>
    <w:rsid w:val="00A97389"/>
    <w:rsid w:val="00AB71CF"/>
    <w:rsid w:val="00AD04AF"/>
    <w:rsid w:val="00AD40BA"/>
    <w:rsid w:val="00AE37FF"/>
    <w:rsid w:val="00AF1989"/>
    <w:rsid w:val="00AF2EC4"/>
    <w:rsid w:val="00B036D0"/>
    <w:rsid w:val="00B31F31"/>
    <w:rsid w:val="00B36C54"/>
    <w:rsid w:val="00B41DDC"/>
    <w:rsid w:val="00B46921"/>
    <w:rsid w:val="00B479A6"/>
    <w:rsid w:val="00B54654"/>
    <w:rsid w:val="00B549CE"/>
    <w:rsid w:val="00B80013"/>
    <w:rsid w:val="00B8577E"/>
    <w:rsid w:val="00BA1BE6"/>
    <w:rsid w:val="00BA3CA7"/>
    <w:rsid w:val="00BB1754"/>
    <w:rsid w:val="00BB1A8B"/>
    <w:rsid w:val="00BB7CB7"/>
    <w:rsid w:val="00BC29D4"/>
    <w:rsid w:val="00BD0E8F"/>
    <w:rsid w:val="00BE4922"/>
    <w:rsid w:val="00BF2370"/>
    <w:rsid w:val="00BF50AB"/>
    <w:rsid w:val="00C004AF"/>
    <w:rsid w:val="00C04501"/>
    <w:rsid w:val="00C07ED4"/>
    <w:rsid w:val="00C13195"/>
    <w:rsid w:val="00C43C2A"/>
    <w:rsid w:val="00C63669"/>
    <w:rsid w:val="00C71E2F"/>
    <w:rsid w:val="00C97CDA"/>
    <w:rsid w:val="00CC1E51"/>
    <w:rsid w:val="00CC6864"/>
    <w:rsid w:val="00CD3629"/>
    <w:rsid w:val="00CE1CE3"/>
    <w:rsid w:val="00CE66B2"/>
    <w:rsid w:val="00CF38C2"/>
    <w:rsid w:val="00CF61E3"/>
    <w:rsid w:val="00D11BB2"/>
    <w:rsid w:val="00D349AF"/>
    <w:rsid w:val="00D35B00"/>
    <w:rsid w:val="00D53514"/>
    <w:rsid w:val="00D56A8A"/>
    <w:rsid w:val="00D72267"/>
    <w:rsid w:val="00D732B2"/>
    <w:rsid w:val="00D75B8F"/>
    <w:rsid w:val="00D75ED6"/>
    <w:rsid w:val="00D830FA"/>
    <w:rsid w:val="00DA1D66"/>
    <w:rsid w:val="00DB7775"/>
    <w:rsid w:val="00DC1EC5"/>
    <w:rsid w:val="00DD672C"/>
    <w:rsid w:val="00DE1938"/>
    <w:rsid w:val="00DF0978"/>
    <w:rsid w:val="00E137A4"/>
    <w:rsid w:val="00E22228"/>
    <w:rsid w:val="00E23155"/>
    <w:rsid w:val="00E25F8D"/>
    <w:rsid w:val="00E352E3"/>
    <w:rsid w:val="00E43231"/>
    <w:rsid w:val="00E65BB3"/>
    <w:rsid w:val="00E7371F"/>
    <w:rsid w:val="00E74E69"/>
    <w:rsid w:val="00E76DDF"/>
    <w:rsid w:val="00E849E6"/>
    <w:rsid w:val="00E8586E"/>
    <w:rsid w:val="00E907E0"/>
    <w:rsid w:val="00E92B2C"/>
    <w:rsid w:val="00E9429C"/>
    <w:rsid w:val="00EA3521"/>
    <w:rsid w:val="00EA36ED"/>
    <w:rsid w:val="00EA3A70"/>
    <w:rsid w:val="00EA6A1B"/>
    <w:rsid w:val="00EB09C2"/>
    <w:rsid w:val="00ED7D7D"/>
    <w:rsid w:val="00EE1410"/>
    <w:rsid w:val="00EE5A2E"/>
    <w:rsid w:val="00F242CB"/>
    <w:rsid w:val="00F27BCD"/>
    <w:rsid w:val="00F27BE1"/>
    <w:rsid w:val="00F5490C"/>
    <w:rsid w:val="00F56B36"/>
    <w:rsid w:val="00F71ED7"/>
    <w:rsid w:val="00F73C38"/>
    <w:rsid w:val="00F971BD"/>
    <w:rsid w:val="00F9738B"/>
    <w:rsid w:val="00FA5939"/>
    <w:rsid w:val="00FD39B1"/>
    <w:rsid w:val="00FF1AC7"/>
    <w:rsid w:val="143F3BAD"/>
    <w:rsid w:val="14964B09"/>
    <w:rsid w:val="14B37060"/>
    <w:rsid w:val="16094187"/>
    <w:rsid w:val="17EB625E"/>
    <w:rsid w:val="26E228CF"/>
    <w:rsid w:val="35706AAD"/>
    <w:rsid w:val="3980016E"/>
    <w:rsid w:val="438B3B7D"/>
    <w:rsid w:val="4EAB2E03"/>
    <w:rsid w:val="576E3CE9"/>
    <w:rsid w:val="5A072153"/>
    <w:rsid w:val="5D921BCD"/>
    <w:rsid w:val="639B406F"/>
    <w:rsid w:val="658C514D"/>
    <w:rsid w:val="65E45647"/>
    <w:rsid w:val="6C2474FB"/>
    <w:rsid w:val="71163D53"/>
    <w:rsid w:val="74FC0E73"/>
    <w:rsid w:val="787A5E98"/>
    <w:rsid w:val="7E9E78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77D62A08"/>
  <w15:docId w15:val="{BCA3C95B-D8E7-49BD-8A15-117D9CBA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A76"/>
    <w:pPr>
      <w:widowControl w:val="0"/>
      <w:autoSpaceDE w:val="0"/>
      <w:autoSpaceDN w:val="0"/>
      <w:adjustRightInd w:val="0"/>
    </w:pPr>
    <w:rPr>
      <w:b/>
      <w:bCs/>
    </w:rPr>
  </w:style>
  <w:style w:type="paragraph" w:styleId="1">
    <w:name w:val="heading 1"/>
    <w:basedOn w:val="a"/>
    <w:next w:val="a"/>
    <w:link w:val="10"/>
    <w:uiPriority w:val="99"/>
    <w:qFormat/>
    <w:rsid w:val="004A6BAB"/>
    <w:pPr>
      <w:keepNext/>
      <w:widowControl/>
      <w:numPr>
        <w:numId w:val="3"/>
      </w:numPr>
      <w:suppressAutoHyphens/>
      <w:autoSpaceDE/>
      <w:autoSpaceDN/>
      <w:adjustRightInd/>
      <w:spacing w:before="240" w:after="60"/>
      <w:outlineLvl w:val="0"/>
    </w:pPr>
    <w:rPr>
      <w:rFonts w:ascii="Arial" w:eastAsia="Times New Roman" w:hAnsi="Arial"/>
      <w:bCs w:val="0"/>
      <w:kern w:val="1"/>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F0978"/>
  </w:style>
  <w:style w:type="character" w:styleId="a4">
    <w:name w:val="Hyperlink"/>
    <w:rsid w:val="00DF0978"/>
    <w:rPr>
      <w:color w:val="0000FF"/>
      <w:u w:val="single"/>
    </w:rPr>
  </w:style>
  <w:style w:type="character" w:customStyle="1" w:styleId="a5">
    <w:name w:val="Текст выноски Знак"/>
    <w:link w:val="a6"/>
    <w:rsid w:val="00DF0978"/>
    <w:rPr>
      <w:rFonts w:ascii="Segoe UI" w:hAnsi="Segoe UI" w:cs="Segoe UI"/>
      <w:b/>
      <w:bCs/>
      <w:sz w:val="18"/>
      <w:szCs w:val="18"/>
    </w:rPr>
  </w:style>
  <w:style w:type="character" w:customStyle="1" w:styleId="a7">
    <w:name w:val="Нижний колонтитул Знак"/>
    <w:link w:val="a8"/>
    <w:semiHidden/>
    <w:qFormat/>
    <w:locked/>
    <w:rsid w:val="00DF0978"/>
    <w:rPr>
      <w:b/>
      <w:bCs/>
      <w:lang w:val="ru-RU" w:eastAsia="ru-RU" w:bidi="ar-SA"/>
    </w:rPr>
  </w:style>
  <w:style w:type="paragraph" w:styleId="a9">
    <w:name w:val="header"/>
    <w:basedOn w:val="a"/>
    <w:rsid w:val="00DF0978"/>
    <w:pPr>
      <w:tabs>
        <w:tab w:val="center" w:pos="4844"/>
        <w:tab w:val="right" w:pos="9689"/>
      </w:tabs>
    </w:pPr>
  </w:style>
  <w:style w:type="paragraph" w:styleId="a6">
    <w:name w:val="Balloon Text"/>
    <w:basedOn w:val="a"/>
    <w:link w:val="a5"/>
    <w:rsid w:val="00DF0978"/>
    <w:rPr>
      <w:rFonts w:ascii="Segoe UI" w:hAnsi="Segoe UI" w:cs="Segoe UI"/>
      <w:sz w:val="18"/>
      <w:szCs w:val="18"/>
    </w:rPr>
  </w:style>
  <w:style w:type="paragraph" w:styleId="a8">
    <w:name w:val="footer"/>
    <w:basedOn w:val="a"/>
    <w:link w:val="a7"/>
    <w:rsid w:val="00DF0978"/>
    <w:pPr>
      <w:tabs>
        <w:tab w:val="center" w:pos="4677"/>
        <w:tab w:val="right" w:pos="9355"/>
      </w:tabs>
    </w:pPr>
  </w:style>
  <w:style w:type="table" w:styleId="aa">
    <w:name w:val="Table Grid"/>
    <w:basedOn w:val="a1"/>
    <w:rsid w:val="00DF0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00C78"/>
    <w:pPr>
      <w:widowControl/>
      <w:autoSpaceDE/>
      <w:autoSpaceDN/>
      <w:adjustRightInd/>
      <w:spacing w:after="160" w:line="259" w:lineRule="auto"/>
      <w:ind w:left="720"/>
      <w:contextualSpacing/>
    </w:pPr>
    <w:rPr>
      <w:rFonts w:ascii="Calibri" w:eastAsia="Calibri" w:hAnsi="Calibri"/>
      <w:b w:val="0"/>
      <w:bCs w:val="0"/>
      <w:sz w:val="22"/>
      <w:szCs w:val="22"/>
      <w:lang w:val="en-US" w:eastAsia="en-US"/>
    </w:rPr>
  </w:style>
  <w:style w:type="character" w:styleId="ac">
    <w:name w:val="Emphasis"/>
    <w:qFormat/>
    <w:rsid w:val="00E7371F"/>
    <w:rPr>
      <w:i/>
      <w:iCs/>
    </w:rPr>
  </w:style>
  <w:style w:type="paragraph" w:styleId="ad">
    <w:name w:val="Body Text Indent"/>
    <w:basedOn w:val="a"/>
    <w:link w:val="ae"/>
    <w:unhideWhenUsed/>
    <w:rsid w:val="00A56A76"/>
    <w:pPr>
      <w:widowControl/>
      <w:autoSpaceDE/>
      <w:autoSpaceDN/>
      <w:adjustRightInd/>
      <w:spacing w:after="120"/>
      <w:ind w:left="283"/>
    </w:pPr>
    <w:rPr>
      <w:rFonts w:eastAsia="Times New Roman"/>
      <w:b w:val="0"/>
      <w:bCs w:val="0"/>
    </w:rPr>
  </w:style>
  <w:style w:type="character" w:customStyle="1" w:styleId="ae">
    <w:name w:val="Основной текст с отступом Знак"/>
    <w:basedOn w:val="a0"/>
    <w:link w:val="ad"/>
    <w:rsid w:val="00A56A76"/>
    <w:rPr>
      <w:rFonts w:eastAsia="Times New Roman"/>
    </w:rPr>
  </w:style>
  <w:style w:type="character" w:customStyle="1" w:styleId="10">
    <w:name w:val="Заголовок 1 Знак"/>
    <w:basedOn w:val="a0"/>
    <w:link w:val="1"/>
    <w:uiPriority w:val="99"/>
    <w:rsid w:val="004A6BAB"/>
    <w:rPr>
      <w:rFonts w:ascii="Arial" w:eastAsia="Times New Roman" w:hAnsi="Arial"/>
      <w:b/>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63927">
      <w:bodyDiv w:val="1"/>
      <w:marLeft w:val="0"/>
      <w:marRight w:val="0"/>
      <w:marTop w:val="0"/>
      <w:marBottom w:val="0"/>
      <w:divBdr>
        <w:top w:val="none" w:sz="0" w:space="0" w:color="auto"/>
        <w:left w:val="none" w:sz="0" w:space="0" w:color="auto"/>
        <w:bottom w:val="none" w:sz="0" w:space="0" w:color="auto"/>
        <w:right w:val="none" w:sz="0" w:space="0" w:color="auto"/>
      </w:divBdr>
    </w:div>
    <w:div w:id="1333752962">
      <w:bodyDiv w:val="1"/>
      <w:marLeft w:val="0"/>
      <w:marRight w:val="0"/>
      <w:marTop w:val="0"/>
      <w:marBottom w:val="0"/>
      <w:divBdr>
        <w:top w:val="none" w:sz="0" w:space="0" w:color="auto"/>
        <w:left w:val="none" w:sz="0" w:space="0" w:color="auto"/>
        <w:bottom w:val="none" w:sz="0" w:space="0" w:color="auto"/>
        <w:right w:val="none" w:sz="0" w:space="0" w:color="auto"/>
      </w:divBdr>
    </w:div>
    <w:div w:id="1487209858">
      <w:bodyDiv w:val="1"/>
      <w:marLeft w:val="0"/>
      <w:marRight w:val="0"/>
      <w:marTop w:val="0"/>
      <w:marBottom w:val="0"/>
      <w:divBdr>
        <w:top w:val="none" w:sz="0" w:space="0" w:color="auto"/>
        <w:left w:val="none" w:sz="0" w:space="0" w:color="auto"/>
        <w:bottom w:val="none" w:sz="0" w:space="0" w:color="auto"/>
        <w:right w:val="none" w:sz="0" w:space="0" w:color="auto"/>
      </w:divBdr>
    </w:div>
    <w:div w:id="1745180079">
      <w:bodyDiv w:val="1"/>
      <w:marLeft w:val="0"/>
      <w:marRight w:val="0"/>
      <w:marTop w:val="0"/>
      <w:marBottom w:val="0"/>
      <w:divBdr>
        <w:top w:val="none" w:sz="0" w:space="0" w:color="auto"/>
        <w:left w:val="none" w:sz="0" w:space="0" w:color="auto"/>
        <w:bottom w:val="none" w:sz="0" w:space="0" w:color="auto"/>
        <w:right w:val="none" w:sz="0" w:space="0" w:color="auto"/>
      </w:divBdr>
    </w:div>
    <w:div w:id="19858109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alubets@mail.mgts.b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horchik_yuri@mgts.by"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info@mgts.beltelecom.b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BEE4-78EC-4294-8021-82B8808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18</Pages>
  <Words>6068</Words>
  <Characters>34593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Шабуня</dc:creator>
  <cp:lastModifiedBy>Сергей М. Палубец</cp:lastModifiedBy>
  <cp:revision>10</cp:revision>
  <cp:lastPrinted>2025-06-05T09:53:00Z</cp:lastPrinted>
  <dcterms:created xsi:type="dcterms:W3CDTF">2025-06-04T07:01:00Z</dcterms:created>
  <dcterms:modified xsi:type="dcterms:W3CDTF">2025-06-05T09:53:00Z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