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AE1" w:rsidRPr="005D7AE1" w:rsidRDefault="005D7AE1" w:rsidP="005D7AE1">
      <w:pPr>
        <w:ind w:left="467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D7AE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УТВЕРЖДАЮ:</w:t>
      </w:r>
    </w:p>
    <w:p w:rsidR="005D7AE1" w:rsidRPr="005D7AE1" w:rsidRDefault="005D7AE1" w:rsidP="005D7AE1">
      <w:pPr>
        <w:spacing w:after="0" w:line="240" w:lineRule="auto"/>
        <w:ind w:left="538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D7A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Заместитель директора по техническим вопросам </w:t>
      </w:r>
    </w:p>
    <w:p w:rsidR="005D7AE1" w:rsidRPr="005D7AE1" w:rsidRDefault="005D7AE1" w:rsidP="005D7AE1">
      <w:pPr>
        <w:spacing w:after="0" w:line="240" w:lineRule="auto"/>
        <w:ind w:left="538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D7AE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филиала «Минская городская телефонная сеть» </w:t>
      </w:r>
    </w:p>
    <w:p w:rsidR="005D7AE1" w:rsidRPr="005D7AE1" w:rsidRDefault="005D7AE1" w:rsidP="005D7AE1">
      <w:pPr>
        <w:spacing w:after="0" w:line="240" w:lineRule="auto"/>
        <w:ind w:left="5381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D7AE1">
        <w:rPr>
          <w:rFonts w:ascii="Times New Roman" w:eastAsia="Calibri" w:hAnsi="Times New Roman" w:cs="Times New Roman"/>
          <w:sz w:val="28"/>
          <w:szCs w:val="28"/>
          <w:lang w:val="ru-RU"/>
        </w:rPr>
        <w:t>РУП «Белтелеком»</w:t>
      </w:r>
    </w:p>
    <w:p w:rsidR="005D7AE1" w:rsidRPr="005D7AE1" w:rsidRDefault="005D7AE1" w:rsidP="005D7AE1">
      <w:pPr>
        <w:spacing w:after="0" w:line="240" w:lineRule="auto"/>
        <w:ind w:left="4536"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5D7AE1" w:rsidRPr="005D7AE1" w:rsidRDefault="005D7AE1" w:rsidP="005D7AE1">
      <w:pPr>
        <w:spacing w:after="0" w:line="240" w:lineRule="auto"/>
        <w:ind w:left="4672" w:firstLine="709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D7AE1">
        <w:rPr>
          <w:rFonts w:ascii="Times New Roman" w:eastAsia="Calibri" w:hAnsi="Times New Roman" w:cs="Times New Roman"/>
          <w:sz w:val="28"/>
          <w:szCs w:val="28"/>
          <w:lang w:val="ru-RU"/>
        </w:rPr>
        <w:t>_______________ Ю.Н.Шпак</w:t>
      </w:r>
    </w:p>
    <w:p w:rsidR="00302705" w:rsidRPr="00255D18" w:rsidRDefault="005D7AE1" w:rsidP="005D7AE1">
      <w:pPr>
        <w:suppressAutoHyphens/>
        <w:spacing w:after="0" w:line="240" w:lineRule="auto"/>
        <w:ind w:left="466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5D7AE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«__» апреля 2025г.</w:t>
      </w:r>
    </w:p>
    <w:p w:rsidR="00302705" w:rsidRPr="00255D1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255D18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Конкурсное приглашение </w:t>
      </w:r>
    </w:p>
    <w:p w:rsidR="00302705" w:rsidRPr="00255D18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конкурс </w:t>
      </w:r>
      <w:r w:rsidR="00653E55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СМР/25/ОКС-</w:t>
      </w:r>
      <w:r w:rsidR="005D7AE1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2</w:t>
      </w:r>
      <w:r w:rsidR="00975BC9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7</w:t>
      </w:r>
    </w:p>
    <w:p w:rsidR="00302705" w:rsidRPr="00255D18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 ул.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Харьковская,</w:t>
      </w:r>
      <w:r w:rsidR="00CE50D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</w:t>
      </w:r>
    </w:p>
    <w:p w:rsidR="00302705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закупке строительно-монтажных работ по объекту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r w:rsidR="00090F1D" w:rsidRPr="00090F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«</w:t>
      </w:r>
      <w:r w:rsidR="00ED48F2" w:rsidRPr="00ED48F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Модернизация существующих узлов связи в г. Минске, </w:t>
      </w:r>
      <w:r w:rsidR="00975BC9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10</w:t>
      </w:r>
      <w:r w:rsidR="00ED48F2" w:rsidRPr="00ED48F2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этап</w:t>
      </w:r>
      <w:r w:rsidR="00090F1D" w:rsidRPr="00090F1D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»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EC22FE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  <w:r>
        <w:rPr>
          <w:rFonts w:ascii="Times New Roman" w:hAnsi="Times New Roman" w:cs="Times New Roman"/>
          <w:iCs/>
          <w:sz w:val="30"/>
          <w:szCs w:val="30"/>
          <w:lang w:val="ru-RU"/>
        </w:rPr>
        <w:t xml:space="preserve">Код ОКРБ: </w:t>
      </w:r>
      <w:r w:rsidR="005D7AE1" w:rsidRPr="005D7AE1">
        <w:rPr>
          <w:rFonts w:ascii="Times New Roman" w:hAnsi="Times New Roman" w:cs="Times New Roman"/>
          <w:iCs/>
          <w:sz w:val="30"/>
          <w:szCs w:val="30"/>
          <w:lang w:val="ru-RU"/>
        </w:rPr>
        <w:t>42.22.22.200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255D18" w:rsidRDefault="00007292" w:rsidP="00255D18">
      <w:pPr>
        <w:pStyle w:val="a4"/>
        <w:spacing w:before="0"/>
        <w:ind w:firstLine="709"/>
        <w:contextualSpacing/>
      </w:pPr>
      <w:r w:rsidRPr="00255D18">
        <w:t xml:space="preserve">Вид процедуры закупки и обоснование ее выбора: </w:t>
      </w:r>
      <w:r w:rsidRPr="00255D18">
        <w:rPr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>
        <w:rPr>
          <w:lang w:eastAsia="ru-RU"/>
        </w:rPr>
        <w:t>) за счет собственных средств»</w:t>
      </w:r>
      <w:r w:rsidRPr="00255D18">
        <w:rPr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255D18">
        <w:rPr>
          <w:lang w:eastAsia="ru-RU"/>
        </w:rPr>
        <w:t xml:space="preserve"> «Белтелеком» от 19.11.2024 № 836</w:t>
      </w:r>
      <w:r w:rsidRPr="00255D18">
        <w:rPr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55D18">
        <w:t>.</w:t>
      </w:r>
    </w:p>
    <w:p w:rsidR="00AB6964" w:rsidRDefault="00355307" w:rsidP="00AB6964">
      <w:pPr>
        <w:pStyle w:val="a4"/>
        <w:spacing w:before="0"/>
        <w:ind w:firstLine="709"/>
        <w:contextualSpacing/>
      </w:pPr>
      <w:r w:rsidRPr="00255D18">
        <w:t>Необходимо выполнить:</w:t>
      </w:r>
      <w:r w:rsidR="00AB6964">
        <w:t xml:space="preserve"> </w:t>
      </w:r>
    </w:p>
    <w:p w:rsidR="00975BC9" w:rsidRDefault="00975BC9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В здании АТС-327 по ул. К. Маркса, 29 работы по переносу существующего оборудования в помещении ЛАЦ ИКМ, демонтажу незадействованного оборудования и кабелей, переключению волоконно-оптических кабелей, оптимизации кросса.</w:t>
      </w:r>
    </w:p>
    <w:p w:rsidR="00090F1D" w:rsidRDefault="00090F1D" w:rsidP="00ED48F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090F1D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lastRenderedPageBreak/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820068" w:rsidRPr="00820068" w:rsidRDefault="00820068" w:rsidP="008200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820068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Ориентировочная цена закупки на дату завершения работ составляет:     </w:t>
      </w:r>
    </w:p>
    <w:p w:rsidR="00975BC9" w:rsidRPr="00975BC9" w:rsidRDefault="00975BC9" w:rsidP="00975B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2 193 571.54 руб. (Два миллиона сто девяносто три тысячи пятьсот семьдесят один рубль 54 копейки), в </w:t>
      </w:r>
      <w:proofErr w:type="spellStart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т.ч</w:t>
      </w:r>
      <w:proofErr w:type="spellEnd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 НДС 20% 365 595.26 руб. (Триста шестьдесят пять тысяч пятьсот девяносто пять рублей 26 копеек), в том числе:</w:t>
      </w:r>
    </w:p>
    <w:p w:rsidR="00975BC9" w:rsidRPr="00975BC9" w:rsidRDefault="00975BC9" w:rsidP="00975B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оборудование Подрядчика (на 01.03.2025г) – 298.07 руб. (Двести девяносто восемь рублей 07 копеек), в </w:t>
      </w:r>
      <w:proofErr w:type="spellStart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т.ч</w:t>
      </w:r>
      <w:proofErr w:type="spellEnd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 НДС 20% 49.68 руб. (Сорок девять рублей 68 копеек);</w:t>
      </w:r>
    </w:p>
    <w:p w:rsidR="00975BC9" w:rsidRDefault="00975BC9" w:rsidP="00975B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</w:pP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стоимость работ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 </w:t>
      </w:r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 xml:space="preserve">– 2 193 273.47 руб. (Два миллиона сто девяносто три тысячи двести семьдесят три рубля 47 копеек), в </w:t>
      </w:r>
      <w:proofErr w:type="spellStart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т.ч</w:t>
      </w:r>
      <w:proofErr w:type="spellEnd"/>
      <w:r w:rsidRPr="00975BC9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ar-SA"/>
        </w:rPr>
        <w:t>. НДС 20% 365 545.58 руб. (Триста шестьдесят пять тысяч пятьсот сорок пять рублей 58 копеек).</w:t>
      </w:r>
    </w:p>
    <w:p w:rsidR="00302705" w:rsidRPr="00255D18" w:rsidRDefault="00E14B66" w:rsidP="00975BC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850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02705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Выигравший Участник (далее – Подрядчик) должен осуществлять вы</w:t>
      </w:r>
      <w:r w:rsidR="00A349BA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полнение работ в период </w:t>
      </w:r>
      <w:r w:rsidR="0082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="000374A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bookmarkStart w:id="0" w:name="_GoBack"/>
      <w:bookmarkEnd w:id="0"/>
      <w:r w:rsidR="00ED48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02</w:t>
      </w:r>
      <w:r w:rsidR="00820068" w:rsidRPr="0082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ED48F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820068" w:rsidRPr="0082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.2025г. по </w:t>
      </w:r>
      <w:r w:rsidR="00975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</w:t>
      </w:r>
      <w:r w:rsidR="00820068" w:rsidRPr="0082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="00975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820068" w:rsidRPr="0082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</w:t>
      </w:r>
      <w:r w:rsidR="00975B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820068" w:rsidRPr="0082006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="00D560B8" w:rsidRPr="00D56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предусмотренных конкурсными документами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предложение не будет принято к рассмотрению. 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«</w:t>
      </w:r>
      <w:r w:rsidR="00AB696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22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» </w:t>
      </w:r>
      <w:r w:rsidR="00AB6964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апре</w:t>
      </w:r>
      <w:r w:rsidR="00012F93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ля</w:t>
      </w:r>
      <w:r w:rsidR="00D23F0D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 202</w:t>
      </w:r>
      <w:r w:rsidR="00E5358B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>5</w:t>
      </w:r>
      <w:r w:rsidR="00B0331A" w:rsidRPr="00255D18"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220073 г</w:t>
        </w:r>
      </w:smartTag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Минск,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ул. Харьковская, 1, кабинет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85036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документов, если таковые будут иметь место.</w:t>
      </w:r>
      <w:r w:rsidR="006850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Датой подачи Конкурсных предложений является </w:t>
      </w:r>
      <w:r w:rsidR="00AB69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</w:t>
      </w:r>
      <w:r w:rsidR="00012F9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B69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апреля</w:t>
      </w:r>
      <w:r w:rsidR="00E53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2025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10:00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11:00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AB6964" w:rsidRPr="00AB696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30 апреля </w:t>
      </w:r>
      <w:r w:rsidR="00E535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2025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г.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адресу: 220073 г. М</w:t>
      </w:r>
      <w:r w:rsidR="00D23F0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инск, ул. Харьковская, 1 каб.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609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14B66" w:rsidRPr="00255D18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Срок действия Конкурсных предложений должен составлять не менее 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 (</w:t>
      </w:r>
      <w:r w:rsidR="00255D18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тридцати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255D18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реестр</w:t>
        </w:r>
      </w:hyperlink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 которых указано в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Участник несет все расходы, связанные с подготовкой и пред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55D18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Дополнительная информация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может быть получена у Заказчика -</w:t>
      </w:r>
      <w:r w:rsidR="0000681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илиал «Минская городская телефонная сеть» РУП «Белтелеком»</w:t>
      </w:r>
      <w:r w:rsidR="00B52AC2"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255D18" w:rsidRPr="00255D1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 (017) 359 46 40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en-GB" w:eastAsia="ru-RU"/>
        </w:rPr>
        <w:t> 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факс 8 (017) 359 46 44;</w:t>
      </w:r>
    </w:p>
    <w:p w:rsidR="00255D18" w:rsidRPr="00255D18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ru-RU" w:eastAsia="ru-RU"/>
        </w:rPr>
      </w:pP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(0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</w:t>
      </w:r>
      <w:r w:rsidR="005379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255D1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359 46 42.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685036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374AF"/>
    <w:rsid w:val="00066BA1"/>
    <w:rsid w:val="00090F1D"/>
    <w:rsid w:val="00092D4A"/>
    <w:rsid w:val="000E7ED5"/>
    <w:rsid w:val="00183680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D7AE1"/>
    <w:rsid w:val="00653E55"/>
    <w:rsid w:val="00661324"/>
    <w:rsid w:val="00685036"/>
    <w:rsid w:val="00706D83"/>
    <w:rsid w:val="007A0444"/>
    <w:rsid w:val="007C2760"/>
    <w:rsid w:val="007D663F"/>
    <w:rsid w:val="00820068"/>
    <w:rsid w:val="008A0332"/>
    <w:rsid w:val="008D00FD"/>
    <w:rsid w:val="00916982"/>
    <w:rsid w:val="00970AE7"/>
    <w:rsid w:val="00975BC9"/>
    <w:rsid w:val="00A21F9F"/>
    <w:rsid w:val="00A349BA"/>
    <w:rsid w:val="00A70E9F"/>
    <w:rsid w:val="00A761E7"/>
    <w:rsid w:val="00AB6964"/>
    <w:rsid w:val="00B0331A"/>
    <w:rsid w:val="00B12BB1"/>
    <w:rsid w:val="00B1539C"/>
    <w:rsid w:val="00B52AC2"/>
    <w:rsid w:val="00B967E1"/>
    <w:rsid w:val="00BC3719"/>
    <w:rsid w:val="00BD03FE"/>
    <w:rsid w:val="00C0397A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B336D"/>
    <w:rsid w:val="00EC22FE"/>
    <w:rsid w:val="00ED48F2"/>
    <w:rsid w:val="00F329A2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1C34789E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4EDD-1C5E-4A7C-BFE3-181BEB99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И. Житко</cp:lastModifiedBy>
  <cp:revision>5</cp:revision>
  <cp:lastPrinted>2024-11-14T12:47:00Z</cp:lastPrinted>
  <dcterms:created xsi:type="dcterms:W3CDTF">2025-04-21T07:27:00Z</dcterms:created>
  <dcterms:modified xsi:type="dcterms:W3CDTF">2025-04-21T07:37:00Z</dcterms:modified>
</cp:coreProperties>
</file>